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A9" w:rsidRPr="009C0C46" w:rsidRDefault="00884EA9" w:rsidP="00A51FC2">
      <w:pPr>
        <w:jc w:val="center"/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 xml:space="preserve">Metodika prideľovania DOI na </w:t>
      </w:r>
      <w:r w:rsidR="00803D38">
        <w:rPr>
          <w:rFonts w:ascii="Arial" w:hAnsi="Arial" w:cs="Arial"/>
          <w:b/>
        </w:rPr>
        <w:t>Žilinskej univerzite v Žiline</w:t>
      </w:r>
    </w:p>
    <w:p w:rsidR="00A51FC2" w:rsidRPr="009C0C46" w:rsidRDefault="00A51FC2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>Čo je DOI?</w:t>
      </w:r>
    </w:p>
    <w:p w:rsidR="00884EA9" w:rsidRPr="009C0C46" w:rsidRDefault="00884EA9" w:rsidP="00884EA9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 xml:space="preserve">DOI – </w:t>
      </w:r>
      <w:proofErr w:type="spellStart"/>
      <w:r w:rsidRPr="009C0C46">
        <w:rPr>
          <w:rFonts w:ascii="Arial" w:hAnsi="Arial" w:cs="Arial"/>
          <w:b/>
        </w:rPr>
        <w:t>Digital</w:t>
      </w:r>
      <w:proofErr w:type="spellEnd"/>
      <w:r w:rsidRPr="009C0C46">
        <w:rPr>
          <w:rFonts w:ascii="Arial" w:hAnsi="Arial" w:cs="Arial"/>
          <w:b/>
        </w:rPr>
        <w:t xml:space="preserve"> </w:t>
      </w:r>
      <w:proofErr w:type="spellStart"/>
      <w:r w:rsidRPr="009C0C46">
        <w:rPr>
          <w:rFonts w:ascii="Arial" w:hAnsi="Arial" w:cs="Arial"/>
          <w:b/>
        </w:rPr>
        <w:t>object</w:t>
      </w:r>
      <w:proofErr w:type="spellEnd"/>
      <w:r w:rsidRPr="009C0C46">
        <w:rPr>
          <w:rFonts w:ascii="Arial" w:hAnsi="Arial" w:cs="Arial"/>
          <w:b/>
        </w:rPr>
        <w:t xml:space="preserve"> </w:t>
      </w:r>
      <w:proofErr w:type="spellStart"/>
      <w:r w:rsidRPr="009C0C46">
        <w:rPr>
          <w:rFonts w:ascii="Arial" w:hAnsi="Arial" w:cs="Arial"/>
          <w:b/>
        </w:rPr>
        <w:t>identifier</w:t>
      </w:r>
      <w:proofErr w:type="spellEnd"/>
    </w:p>
    <w:p w:rsidR="00A51FC2" w:rsidRPr="009C0C46" w:rsidRDefault="00A51FC2" w:rsidP="00A51FC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9C0C46">
        <w:rPr>
          <w:rFonts w:ascii="Arial" w:hAnsi="Arial" w:cs="Arial"/>
          <w:color w:val="222222"/>
          <w:sz w:val="22"/>
          <w:szCs w:val="22"/>
        </w:rPr>
        <w:t>je komerčný centralizovaný systém na identifikáciu </w:t>
      </w:r>
      <w:hyperlink r:id="rId8" w:tooltip="Autorské právo" w:history="1">
        <w:r w:rsidRPr="009C0C46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autorsky chránených</w:t>
        </w:r>
      </w:hyperlink>
      <w:r w:rsidRPr="009C0C46">
        <w:rPr>
          <w:rFonts w:ascii="Arial" w:hAnsi="Arial" w:cs="Arial"/>
          <w:color w:val="222222"/>
          <w:sz w:val="22"/>
          <w:szCs w:val="22"/>
        </w:rPr>
        <w:t> diel prístupných v digitalizovanej podobe, ako sú napríklad články z vedeckých zborníkov.</w:t>
      </w:r>
    </w:p>
    <w:p w:rsidR="00A51FC2" w:rsidRPr="009C0C46" w:rsidRDefault="00A51FC2" w:rsidP="00A51FC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9C0C46">
        <w:rPr>
          <w:rFonts w:ascii="Arial" w:hAnsi="Arial" w:cs="Arial"/>
          <w:color w:val="222222"/>
          <w:sz w:val="22"/>
          <w:szCs w:val="22"/>
        </w:rPr>
        <w:t>V roku </w:t>
      </w:r>
      <w:hyperlink r:id="rId9" w:tooltip="1966" w:history="1">
        <w:r w:rsidRPr="009C0C46">
          <w:rPr>
            <w:rStyle w:val="Hypertextovprepojenie"/>
            <w:rFonts w:ascii="Arial" w:hAnsi="Arial" w:cs="Arial"/>
            <w:color w:val="0B0080"/>
            <w:sz w:val="22"/>
            <w:szCs w:val="22"/>
          </w:rPr>
          <w:t>1966</w:t>
        </w:r>
      </w:hyperlink>
      <w:r w:rsidRPr="009C0C46">
        <w:rPr>
          <w:rFonts w:ascii="Arial" w:hAnsi="Arial" w:cs="Arial"/>
          <w:color w:val="222222"/>
          <w:sz w:val="22"/>
          <w:szCs w:val="22"/>
        </w:rPr>
        <w:t> ho založila Asociácia amerických nakladateľov s cieľom zabezpečiť ochranu autorských práv (intelektuálneho vlastníctva), od roku </w:t>
      </w:r>
      <w:hyperlink r:id="rId10" w:tooltip="1998" w:history="1">
        <w:r w:rsidRPr="009C0C46">
          <w:rPr>
            <w:rStyle w:val="Hypertextovprepojenie"/>
            <w:rFonts w:ascii="Arial" w:hAnsi="Arial" w:cs="Arial"/>
            <w:color w:val="0B0080"/>
            <w:sz w:val="22"/>
            <w:szCs w:val="22"/>
          </w:rPr>
          <w:t>1998</w:t>
        </w:r>
      </w:hyperlink>
      <w:r w:rsidRPr="009C0C46">
        <w:rPr>
          <w:rFonts w:ascii="Arial" w:hAnsi="Arial" w:cs="Arial"/>
          <w:color w:val="222222"/>
          <w:sz w:val="22"/>
          <w:szCs w:val="22"/>
        </w:rPr>
        <w:t xml:space="preserve"> ho ďalej rozvíja nezisková organizácia </w:t>
      </w:r>
      <w:proofErr w:type="spellStart"/>
      <w:r w:rsidRPr="009C0C46">
        <w:rPr>
          <w:rFonts w:ascii="Arial" w:hAnsi="Arial" w:cs="Arial"/>
          <w:color w:val="222222"/>
          <w:sz w:val="22"/>
          <w:szCs w:val="22"/>
        </w:rPr>
        <w:t>International</w:t>
      </w:r>
      <w:proofErr w:type="spellEnd"/>
      <w:r w:rsidRPr="009C0C46">
        <w:rPr>
          <w:rFonts w:ascii="Arial" w:hAnsi="Arial" w:cs="Arial"/>
          <w:color w:val="222222"/>
          <w:sz w:val="22"/>
          <w:szCs w:val="22"/>
        </w:rPr>
        <w:t xml:space="preserve"> DOI </w:t>
      </w:r>
      <w:proofErr w:type="spellStart"/>
      <w:r w:rsidRPr="009C0C46">
        <w:rPr>
          <w:rFonts w:ascii="Arial" w:hAnsi="Arial" w:cs="Arial"/>
          <w:color w:val="222222"/>
          <w:sz w:val="22"/>
          <w:szCs w:val="22"/>
        </w:rPr>
        <w:t>Foundation</w:t>
      </w:r>
      <w:proofErr w:type="spellEnd"/>
      <w:r w:rsidRPr="009C0C46">
        <w:rPr>
          <w:rFonts w:ascii="Arial" w:hAnsi="Arial" w:cs="Arial"/>
          <w:color w:val="222222"/>
          <w:sz w:val="22"/>
          <w:szCs w:val="22"/>
        </w:rPr>
        <w:t xml:space="preserve"> (skr. IDF). Stará sa o bežné prevádzkové funkcie DOI, chráni všetky práva duševného vlastníctva vzťahujúce sa k systému DOI a podporuje rozvoj samotného systému.</w:t>
      </w:r>
    </w:p>
    <w:p w:rsidR="0040518E" w:rsidRPr="009C0C46" w:rsidRDefault="0040518E" w:rsidP="00A51FC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9C0C46">
        <w:rPr>
          <w:rFonts w:ascii="Arial" w:hAnsi="Arial" w:cs="Arial"/>
          <w:sz w:val="22"/>
          <w:szCs w:val="22"/>
        </w:rPr>
        <w:t>Je to niečo ako ISBN tlačeného dokumentu. Predstavuje jedinečné (unikátne) číslo, ktorým je dokument identifikovaný v digitálnom prostredí internetovej siete. V prípade presunu digitálneho dokumentu na novú webovú lokáciu zostáva DOI stále rovnaké.</w:t>
      </w:r>
    </w:p>
    <w:p w:rsidR="00A51FC2" w:rsidRPr="009C0C46" w:rsidRDefault="00A51FC2" w:rsidP="00A51FC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9C0C46">
        <w:rPr>
          <w:rFonts w:ascii="Arial" w:hAnsi="Arial" w:cs="Arial"/>
          <w:b/>
          <w:bCs/>
          <w:color w:val="222222"/>
          <w:sz w:val="22"/>
          <w:szCs w:val="22"/>
        </w:rPr>
        <w:t>Výhody DOI</w:t>
      </w:r>
    </w:p>
    <w:p w:rsidR="00A51FC2" w:rsidRPr="009C0C46" w:rsidRDefault="00421A3A" w:rsidP="00A51FC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9C0C46">
        <w:rPr>
          <w:rFonts w:ascii="Arial" w:hAnsi="Arial" w:cs="Arial"/>
          <w:color w:val="222222"/>
          <w:sz w:val="22"/>
          <w:szCs w:val="22"/>
        </w:rPr>
        <w:t xml:space="preserve">Systém DOI bol navrhnutý, aby </w:t>
      </w:r>
      <w:r w:rsidR="00A51FC2" w:rsidRPr="009C0C46">
        <w:rPr>
          <w:rFonts w:ascii="Arial" w:hAnsi="Arial" w:cs="Arial"/>
          <w:color w:val="222222"/>
          <w:sz w:val="22"/>
          <w:szCs w:val="22"/>
        </w:rPr>
        <w:t>jednoznačne a trvale identifik</w:t>
      </w:r>
      <w:r w:rsidRPr="009C0C46">
        <w:rPr>
          <w:rFonts w:ascii="Arial" w:hAnsi="Arial" w:cs="Arial"/>
          <w:color w:val="222222"/>
          <w:sz w:val="22"/>
          <w:szCs w:val="22"/>
        </w:rPr>
        <w:t>oval</w:t>
      </w:r>
      <w:r w:rsidR="00A51FC2" w:rsidRPr="009C0C46">
        <w:rPr>
          <w:rFonts w:ascii="Arial" w:hAnsi="Arial" w:cs="Arial"/>
          <w:color w:val="222222"/>
          <w:sz w:val="22"/>
          <w:szCs w:val="22"/>
        </w:rPr>
        <w:t xml:space="preserve"> objekt, na ktorý je priradený. Združuje metadáta s objektmi, čo mu umožňuje poskytnúť používateľom príslušné informácie o objektoch a ich vzťahoch. Povinnou súčasťou DOI sú </w:t>
      </w:r>
      <w:hyperlink r:id="rId11" w:tooltip="Metadáta" w:history="1">
        <w:r w:rsidR="00A51FC2" w:rsidRPr="009C0C46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metadáta</w:t>
        </w:r>
      </w:hyperlink>
      <w:r w:rsidR="00A51FC2" w:rsidRPr="009C0C46">
        <w:rPr>
          <w:rFonts w:ascii="Arial" w:hAnsi="Arial" w:cs="Arial"/>
          <w:color w:val="222222"/>
          <w:sz w:val="22"/>
          <w:szCs w:val="22"/>
        </w:rPr>
        <w:t>, čo je podstatná výhoda, pretože samotné dielo nemusí byť používateľom dostupné.</w:t>
      </w:r>
    </w:p>
    <w:p w:rsidR="0040518E" w:rsidRPr="009C0C46" w:rsidRDefault="00604934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br/>
      </w:r>
      <w:r w:rsidR="0040518E" w:rsidRPr="009C0C46">
        <w:rPr>
          <w:rFonts w:ascii="Arial" w:hAnsi="Arial" w:cs="Arial"/>
          <w:b/>
        </w:rPr>
        <w:t xml:space="preserve">Poplatky </w:t>
      </w:r>
    </w:p>
    <w:p w:rsidR="00604934" w:rsidRPr="009C0C46" w:rsidRDefault="0040518E" w:rsidP="00604934">
      <w:pPr>
        <w:pStyle w:val="Nadpis2"/>
        <w:shd w:val="clear" w:color="auto" w:fill="FFFFFF"/>
        <w:spacing w:before="300" w:beforeAutospacing="0" w:after="180" w:afterAutospacing="0"/>
        <w:jc w:val="both"/>
        <w:rPr>
          <w:rFonts w:ascii="Arial" w:hAnsi="Arial" w:cs="Arial"/>
          <w:b w:val="0"/>
          <w:color w:val="505050"/>
          <w:sz w:val="22"/>
          <w:szCs w:val="22"/>
        </w:rPr>
      </w:pPr>
      <w:r w:rsidRPr="009C0C46">
        <w:rPr>
          <w:rFonts w:ascii="Arial" w:hAnsi="Arial" w:cs="Arial"/>
          <w:b w:val="0"/>
          <w:sz w:val="22"/>
          <w:szCs w:val="22"/>
        </w:rPr>
        <w:t>Každá inštitúcia platí ročný členský poplatok, ktorý sa vypočíta</w:t>
      </w:r>
      <w:r w:rsidR="00604934" w:rsidRPr="009C0C46">
        <w:rPr>
          <w:rFonts w:ascii="Arial" w:hAnsi="Arial" w:cs="Arial"/>
          <w:b w:val="0"/>
          <w:sz w:val="22"/>
          <w:szCs w:val="22"/>
        </w:rPr>
        <w:t xml:space="preserve"> na základe jej ročného obratu.</w:t>
      </w:r>
    </w:p>
    <w:p w:rsidR="00604934" w:rsidRPr="009C0C46" w:rsidRDefault="00604934" w:rsidP="00604934">
      <w:pPr>
        <w:numPr>
          <w:ilvl w:val="0"/>
          <w:numId w:val="8"/>
        </w:numPr>
        <w:shd w:val="clear" w:color="auto" w:fill="FFFFFF"/>
        <w:spacing w:before="45" w:after="45" w:line="300" w:lineRule="atLeast"/>
        <w:ind w:left="0"/>
        <w:jc w:val="both"/>
        <w:rPr>
          <w:rFonts w:ascii="Arial" w:hAnsi="Arial" w:cs="Arial"/>
          <w:color w:val="3E3E3E"/>
        </w:rPr>
      </w:pPr>
      <w:r w:rsidRPr="009C0C46">
        <w:rPr>
          <w:rFonts w:ascii="Arial" w:hAnsi="Arial" w:cs="Arial"/>
          <w:color w:val="3E3E3E"/>
        </w:rPr>
        <w:t>Ročný poplatok</w:t>
      </w:r>
    </w:p>
    <w:p w:rsidR="00604934" w:rsidRPr="009C0C46" w:rsidRDefault="00604934" w:rsidP="00604934">
      <w:pPr>
        <w:numPr>
          <w:ilvl w:val="0"/>
          <w:numId w:val="8"/>
        </w:numPr>
        <w:shd w:val="clear" w:color="auto" w:fill="FFFFFF"/>
        <w:spacing w:before="45" w:after="45" w:line="300" w:lineRule="atLeast"/>
        <w:ind w:left="0"/>
        <w:jc w:val="both"/>
        <w:rPr>
          <w:rFonts w:ascii="Arial" w:hAnsi="Arial" w:cs="Arial"/>
          <w:color w:val="3E3E3E"/>
        </w:rPr>
      </w:pPr>
      <w:r w:rsidRPr="009C0C46">
        <w:rPr>
          <w:rFonts w:ascii="Arial" w:hAnsi="Arial" w:cs="Arial"/>
          <w:color w:val="3E3E3E"/>
        </w:rPr>
        <w:t>Poplatok za každé pridelené DOI aktuálnym objektom    1,- USD</w:t>
      </w:r>
    </w:p>
    <w:p w:rsidR="00604934" w:rsidRPr="009C0C46" w:rsidRDefault="00604934" w:rsidP="00604934">
      <w:pPr>
        <w:numPr>
          <w:ilvl w:val="0"/>
          <w:numId w:val="8"/>
        </w:numPr>
        <w:shd w:val="clear" w:color="auto" w:fill="FFFFFF"/>
        <w:spacing w:before="45" w:after="45" w:line="300" w:lineRule="atLeast"/>
        <w:ind w:left="0"/>
        <w:jc w:val="both"/>
        <w:rPr>
          <w:rFonts w:ascii="Arial" w:hAnsi="Arial" w:cs="Arial"/>
          <w:color w:val="3E3E3E"/>
        </w:rPr>
      </w:pPr>
      <w:r w:rsidRPr="009C0C46">
        <w:rPr>
          <w:rFonts w:ascii="Arial" w:hAnsi="Arial" w:cs="Arial"/>
          <w:color w:val="3E3E3E"/>
        </w:rPr>
        <w:t>Poplatok za každé pridelené DOI starším objektom          0,15 USD</w:t>
      </w:r>
    </w:p>
    <w:p w:rsidR="00604934" w:rsidRPr="009C0C46" w:rsidRDefault="00604934" w:rsidP="00604934">
      <w:pPr>
        <w:pStyle w:val="Normlnywebov"/>
        <w:shd w:val="clear" w:color="auto" w:fill="FFFFFF"/>
        <w:spacing w:before="180" w:beforeAutospacing="0" w:after="180" w:afterAutospacing="0"/>
        <w:jc w:val="both"/>
        <w:rPr>
          <w:rStyle w:val="Hypertextovprepojenie"/>
          <w:rFonts w:ascii="Arial" w:hAnsi="Arial" w:cs="Arial"/>
          <w:sz w:val="22"/>
          <w:szCs w:val="22"/>
        </w:rPr>
      </w:pPr>
      <w:r w:rsidRPr="009C0C46">
        <w:rPr>
          <w:rFonts w:ascii="Arial" w:hAnsi="Arial" w:cs="Arial"/>
          <w:color w:val="3E3E3E"/>
          <w:sz w:val="22"/>
          <w:szCs w:val="22"/>
        </w:rPr>
        <w:t xml:space="preserve">Aktuálny cenník nájdete na:  </w:t>
      </w:r>
      <w:hyperlink r:id="rId12" w:history="1">
        <w:r w:rsidR="0040518E" w:rsidRPr="009C0C46">
          <w:rPr>
            <w:rStyle w:val="Hypertextovprepojenie"/>
            <w:rFonts w:ascii="Arial" w:hAnsi="Arial" w:cs="Arial"/>
            <w:sz w:val="22"/>
            <w:szCs w:val="22"/>
          </w:rPr>
          <w:t>https://www.crossref.org/fees/</w:t>
        </w:r>
      </w:hyperlink>
    </w:p>
    <w:p w:rsidR="00F67AC1" w:rsidRPr="009C0C46" w:rsidRDefault="003A1057" w:rsidP="00F67AC1">
      <w:pPr>
        <w:rPr>
          <w:rFonts w:ascii="Arial" w:hAnsi="Arial" w:cs="Arial"/>
          <w:b/>
        </w:rPr>
      </w:pPr>
      <w:r w:rsidRPr="009C0C46">
        <w:rPr>
          <w:rFonts w:ascii="Arial" w:eastAsia="Times New Roman" w:hAnsi="Arial" w:cs="Arial"/>
          <w:color w:val="3E3E3E"/>
          <w:lang w:eastAsia="sk-SK"/>
        </w:rPr>
        <w:br/>
      </w:r>
      <w:r w:rsidR="00F67AC1" w:rsidRPr="009C0C46">
        <w:rPr>
          <w:rFonts w:ascii="Arial" w:hAnsi="Arial" w:cs="Arial"/>
          <w:b/>
        </w:rPr>
        <w:t xml:space="preserve">Čo je </w:t>
      </w:r>
      <w:proofErr w:type="spellStart"/>
      <w:r w:rsidR="00F67AC1" w:rsidRPr="009C0C46">
        <w:rPr>
          <w:rFonts w:ascii="Arial" w:hAnsi="Arial" w:cs="Arial"/>
          <w:b/>
        </w:rPr>
        <w:t>CrossRef</w:t>
      </w:r>
      <w:proofErr w:type="spellEnd"/>
      <w:r w:rsidR="00F67AC1" w:rsidRPr="009C0C46">
        <w:rPr>
          <w:rFonts w:ascii="Arial" w:hAnsi="Arial" w:cs="Arial"/>
          <w:b/>
        </w:rPr>
        <w:t xml:space="preserve">? </w:t>
      </w:r>
    </w:p>
    <w:p w:rsidR="00F67AC1" w:rsidRPr="009C0C46" w:rsidRDefault="00F67AC1" w:rsidP="00F67AC1">
      <w:pPr>
        <w:rPr>
          <w:rFonts w:ascii="Arial" w:hAnsi="Arial" w:cs="Arial"/>
        </w:rPr>
      </w:pPr>
      <w:proofErr w:type="spellStart"/>
      <w:r w:rsidRPr="009C0C46">
        <w:rPr>
          <w:rFonts w:ascii="Arial" w:hAnsi="Arial" w:cs="Arial"/>
        </w:rPr>
        <w:t>CrossRef</w:t>
      </w:r>
      <w:proofErr w:type="spellEnd"/>
      <w:r w:rsidRPr="009C0C46">
        <w:rPr>
          <w:rFonts w:ascii="Arial" w:hAnsi="Arial" w:cs="Arial"/>
        </w:rPr>
        <w:t xml:space="preserve"> je nezisková agentúra </w:t>
      </w:r>
      <w:proofErr w:type="spellStart"/>
      <w:r w:rsidRPr="009C0C46">
        <w:rPr>
          <w:rFonts w:ascii="Arial" w:hAnsi="Arial" w:cs="Arial"/>
        </w:rPr>
        <w:t>International</w:t>
      </w:r>
      <w:proofErr w:type="spellEnd"/>
      <w:r w:rsidRPr="009C0C46">
        <w:rPr>
          <w:rFonts w:ascii="Arial" w:hAnsi="Arial" w:cs="Arial"/>
        </w:rPr>
        <w:t xml:space="preserve"> DOI </w:t>
      </w:r>
      <w:proofErr w:type="spellStart"/>
      <w:r w:rsidRPr="009C0C46">
        <w:rPr>
          <w:rFonts w:ascii="Arial" w:hAnsi="Arial" w:cs="Arial"/>
        </w:rPr>
        <w:t>Foundation</w:t>
      </w:r>
      <w:proofErr w:type="spellEnd"/>
      <w:r w:rsidRPr="009C0C46">
        <w:rPr>
          <w:rFonts w:ascii="Arial" w:hAnsi="Arial" w:cs="Arial"/>
        </w:rPr>
        <w:t>, ktorá združuje cca 7000 členov zo 112 krajín. Jej úlohou je registrácia inštitúcií požadujúcich DOI a pridelenie tohto čísla.</w:t>
      </w:r>
    </w:p>
    <w:p w:rsidR="00F67AC1" w:rsidRPr="009C0C46" w:rsidRDefault="00F67AC1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 xml:space="preserve">Práva a povinnosti člena </w:t>
      </w:r>
    </w:p>
    <w:p w:rsidR="00F67AC1" w:rsidRPr="009C0C46" w:rsidRDefault="00F67AC1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Získaním DOI sa inštitúcia zaväzuje: </w:t>
      </w:r>
      <w:r w:rsidRPr="009C0C46">
        <w:rPr>
          <w:rFonts w:ascii="Arial" w:hAnsi="Arial" w:cs="Arial"/>
        </w:rPr>
        <w:br/>
        <w:t>1. prideliť DOI svojim článkom</w:t>
      </w:r>
    </w:p>
    <w:p w:rsidR="00F67AC1" w:rsidRPr="009C0C46" w:rsidRDefault="00F67AC1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>2. pridelené DOI uvádzať v tlačenej aj elektronickej verzii článku (na titulnom liste, prípadne v hlavičke/päte každej stránky)</w:t>
      </w:r>
    </w:p>
    <w:p w:rsidR="00F67AC1" w:rsidRPr="009C0C46" w:rsidRDefault="00F67AC1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3. vložiť metadáta článku v požadovanom formáte do databázy </w:t>
      </w:r>
      <w:proofErr w:type="spellStart"/>
      <w:r w:rsidRPr="009C0C46">
        <w:rPr>
          <w:rFonts w:ascii="Arial" w:hAnsi="Arial" w:cs="Arial"/>
        </w:rPr>
        <w:t>CrossRef</w:t>
      </w:r>
      <w:proofErr w:type="spellEnd"/>
    </w:p>
    <w:p w:rsidR="006E46CC" w:rsidRPr="009C0C46" w:rsidRDefault="00F67AC1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>4. pre každú položku v zozname bibliografických odkazov (referencií) vyhľadať v da</w:t>
      </w:r>
      <w:r w:rsidR="00C53465" w:rsidRPr="009C0C46">
        <w:rPr>
          <w:rFonts w:ascii="Arial" w:hAnsi="Arial" w:cs="Arial"/>
        </w:rPr>
        <w:t>tabáze</w:t>
      </w:r>
      <w:r w:rsidRPr="009C0C46">
        <w:rPr>
          <w:rFonts w:ascii="Arial" w:hAnsi="Arial" w:cs="Arial"/>
        </w:rPr>
        <w:t xml:space="preserve"> </w:t>
      </w:r>
      <w:proofErr w:type="spellStart"/>
      <w:r w:rsidRPr="009C0C46">
        <w:rPr>
          <w:rFonts w:ascii="Arial" w:hAnsi="Arial" w:cs="Arial"/>
        </w:rPr>
        <w:t>CrossRef</w:t>
      </w:r>
      <w:proofErr w:type="spellEnd"/>
      <w:r w:rsidRPr="009C0C46">
        <w:rPr>
          <w:rFonts w:ascii="Arial" w:hAnsi="Arial" w:cs="Arial"/>
        </w:rPr>
        <w:t xml:space="preserve">, či existuje jej číslo DOI; pokiaľ áno, je potrebné toto číslo dopísať k bibliografickému odkazu; </w:t>
      </w:r>
    </w:p>
    <w:p w:rsidR="006E46CC" w:rsidRPr="009C0C46" w:rsidRDefault="006E46CC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5. </w:t>
      </w:r>
      <w:r w:rsidR="00F67AC1" w:rsidRPr="009C0C46">
        <w:rPr>
          <w:rFonts w:ascii="Arial" w:hAnsi="Arial" w:cs="Arial"/>
        </w:rPr>
        <w:t>riešiť prípadné kolí</w:t>
      </w:r>
      <w:r w:rsidRPr="009C0C46">
        <w:rPr>
          <w:rFonts w:ascii="Arial" w:hAnsi="Arial" w:cs="Arial"/>
        </w:rPr>
        <w:t>zie a duplicity pridelených DOI</w:t>
      </w:r>
    </w:p>
    <w:p w:rsidR="00F67AC1" w:rsidRPr="009C0C46" w:rsidRDefault="006E46CC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>6.</w:t>
      </w:r>
      <w:r w:rsidR="00F67AC1" w:rsidRPr="009C0C46">
        <w:rPr>
          <w:rFonts w:ascii="Arial" w:hAnsi="Arial" w:cs="Arial"/>
        </w:rPr>
        <w:t xml:space="preserve"> priebežne aktualizovať metadáta článkov v databáze </w:t>
      </w:r>
      <w:proofErr w:type="spellStart"/>
      <w:r w:rsidR="00F67AC1" w:rsidRPr="009C0C46">
        <w:rPr>
          <w:rFonts w:ascii="Arial" w:hAnsi="Arial" w:cs="Arial"/>
        </w:rPr>
        <w:t>CrossRef</w:t>
      </w:r>
      <w:proofErr w:type="spellEnd"/>
      <w:r w:rsidR="00F67AC1" w:rsidRPr="009C0C46">
        <w:rPr>
          <w:rFonts w:ascii="Arial" w:hAnsi="Arial" w:cs="Arial"/>
        </w:rPr>
        <w:t xml:space="preserve">, najmä URL článkov (ak </w:t>
      </w:r>
      <w:r w:rsidR="00C53465" w:rsidRPr="009C0C46">
        <w:rPr>
          <w:rFonts w:ascii="Arial" w:hAnsi="Arial" w:cs="Arial"/>
        </w:rPr>
        <w:t>nastane zmena umiestnenia</w:t>
      </w:r>
      <w:r w:rsidR="00F67AC1" w:rsidRPr="009C0C46">
        <w:rPr>
          <w:rFonts w:ascii="Arial" w:hAnsi="Arial" w:cs="Arial"/>
        </w:rPr>
        <w:t>).</w:t>
      </w:r>
    </w:p>
    <w:p w:rsidR="009B5BD7" w:rsidRPr="009C0C46" w:rsidRDefault="009B5BD7" w:rsidP="009B5BD7">
      <w:pPr>
        <w:rPr>
          <w:rFonts w:ascii="Arial" w:hAnsi="Arial" w:cs="Arial"/>
        </w:rPr>
      </w:pPr>
      <w:r w:rsidRPr="009C0C46">
        <w:rPr>
          <w:rFonts w:ascii="Arial" w:hAnsi="Arial" w:cs="Arial"/>
          <w:color w:val="000000"/>
          <w:shd w:val="clear" w:color="auto" w:fill="FFFFFF"/>
        </w:rPr>
        <w:t xml:space="preserve">Nedodržanie podmienok môže pre univerzitu znamenať sankcie zo strany </w:t>
      </w:r>
      <w:proofErr w:type="spellStart"/>
      <w:r w:rsidRPr="009C0C46">
        <w:rPr>
          <w:rFonts w:ascii="Arial" w:hAnsi="Arial" w:cs="Arial"/>
          <w:color w:val="000000"/>
          <w:shd w:val="clear" w:color="auto" w:fill="FFFFFF"/>
        </w:rPr>
        <w:t>CrossRef</w:t>
      </w:r>
      <w:proofErr w:type="spellEnd"/>
      <w:r w:rsidRPr="009C0C46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9C0C46">
        <w:rPr>
          <w:rFonts w:ascii="Arial" w:hAnsi="Arial" w:cs="Arial"/>
          <w:color w:val="000000"/>
          <w:shd w:val="clear" w:color="auto" w:fill="FFFFFF"/>
        </w:rPr>
        <w:br/>
        <w:t>Úplné znenie podmienok: </w:t>
      </w:r>
      <w:hyperlink r:id="rId13" w:history="1">
        <w:r w:rsidRPr="009C0C46">
          <w:rPr>
            <w:rStyle w:val="Hypertextovprepojenie"/>
            <w:rFonts w:ascii="Arial" w:hAnsi="Arial" w:cs="Arial"/>
            <w:color w:val="7F1810"/>
            <w:bdr w:val="none" w:sz="0" w:space="0" w:color="auto" w:frame="1"/>
            <w:shd w:val="clear" w:color="auto" w:fill="FFFFFF"/>
          </w:rPr>
          <w:t>http://www.crossref.org/02publishers/59pub_rules.html</w:t>
        </w:r>
      </w:hyperlink>
    </w:p>
    <w:p w:rsidR="009B5BD7" w:rsidRPr="009C0C46" w:rsidRDefault="009B5BD7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lastRenderedPageBreak/>
        <w:t>Kto je koordinátor?</w:t>
      </w:r>
    </w:p>
    <w:p w:rsidR="009B5BD7" w:rsidRPr="009C0C46" w:rsidRDefault="009B5BD7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Na </w:t>
      </w:r>
      <w:r w:rsidR="009E10D1">
        <w:rPr>
          <w:rFonts w:ascii="Arial" w:hAnsi="Arial" w:cs="Arial"/>
        </w:rPr>
        <w:t>UNIZA</w:t>
      </w:r>
      <w:r w:rsidRPr="009C0C46">
        <w:rPr>
          <w:rFonts w:ascii="Arial" w:hAnsi="Arial" w:cs="Arial"/>
        </w:rPr>
        <w:t xml:space="preserve"> plní úlohu koordinátora Univerzitná knižnica </w:t>
      </w:r>
      <w:r w:rsidR="009E10D1">
        <w:rPr>
          <w:rFonts w:ascii="Arial" w:hAnsi="Arial" w:cs="Arial"/>
        </w:rPr>
        <w:t>Žilinskej univerzity v Žiline (UK ŽU).</w:t>
      </w:r>
    </w:p>
    <w:p w:rsidR="009B5BD7" w:rsidRPr="009C0C46" w:rsidRDefault="009B5BD7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>Kto je administrátor?</w:t>
      </w:r>
    </w:p>
    <w:p w:rsidR="009B5BD7" w:rsidRPr="009C0C46" w:rsidRDefault="009B5BD7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>Fakulta</w:t>
      </w:r>
      <w:r w:rsidR="009E10D1">
        <w:rPr>
          <w:rFonts w:ascii="Arial" w:hAnsi="Arial" w:cs="Arial"/>
        </w:rPr>
        <w:t>, katedra, pracovisko</w:t>
      </w:r>
      <w:r w:rsidRPr="009C0C46">
        <w:rPr>
          <w:rFonts w:ascii="Arial" w:hAnsi="Arial" w:cs="Arial"/>
        </w:rPr>
        <w:t xml:space="preserve"> určí povereného pracovníka, ktorý bude ako administrátor vytvárať </w:t>
      </w:r>
      <w:proofErr w:type="spellStart"/>
      <w:r w:rsidRPr="009C0C46">
        <w:rPr>
          <w:rFonts w:ascii="Arial" w:hAnsi="Arial" w:cs="Arial"/>
        </w:rPr>
        <w:t>response</w:t>
      </w:r>
      <w:proofErr w:type="spellEnd"/>
      <w:r w:rsidRPr="009C0C46">
        <w:rPr>
          <w:rFonts w:ascii="Arial" w:hAnsi="Arial" w:cs="Arial"/>
        </w:rPr>
        <w:t xml:space="preserve"> </w:t>
      </w:r>
      <w:proofErr w:type="spellStart"/>
      <w:r w:rsidRPr="009C0C46">
        <w:rPr>
          <w:rFonts w:ascii="Arial" w:hAnsi="Arial" w:cs="Arial"/>
        </w:rPr>
        <w:t>page</w:t>
      </w:r>
      <w:r w:rsidR="00053917" w:rsidRPr="009C0C46">
        <w:rPr>
          <w:rFonts w:ascii="Arial" w:hAnsi="Arial" w:cs="Arial"/>
        </w:rPr>
        <w:t>s</w:t>
      </w:r>
      <w:proofErr w:type="spellEnd"/>
      <w:r w:rsidRPr="009C0C46">
        <w:rPr>
          <w:rFonts w:ascii="Arial" w:hAnsi="Arial" w:cs="Arial"/>
        </w:rPr>
        <w:t xml:space="preserve"> a zároveň umiestňovať obsah online publikácií na webové sídlo</w:t>
      </w:r>
      <w:r w:rsidR="00053917" w:rsidRPr="009C0C46">
        <w:rPr>
          <w:rFonts w:ascii="Arial" w:hAnsi="Arial" w:cs="Arial"/>
        </w:rPr>
        <w:t>.</w:t>
      </w:r>
    </w:p>
    <w:p w:rsidR="00345D2C" w:rsidRPr="009C0C46" w:rsidRDefault="00345D2C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>Kto je žiadateľ?</w:t>
      </w:r>
    </w:p>
    <w:p w:rsidR="00345D2C" w:rsidRPr="009C0C46" w:rsidRDefault="00345D2C" w:rsidP="00A51FC2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Žiadateľom o pridelenie DOI môže byť editor/zostavovateľ </w:t>
      </w:r>
      <w:r w:rsidR="009E10D1">
        <w:rPr>
          <w:rFonts w:ascii="Arial" w:hAnsi="Arial" w:cs="Arial"/>
        </w:rPr>
        <w:t xml:space="preserve">časopisu, </w:t>
      </w:r>
      <w:r w:rsidRPr="009C0C46">
        <w:rPr>
          <w:rFonts w:ascii="Arial" w:hAnsi="Arial" w:cs="Arial"/>
        </w:rPr>
        <w:t xml:space="preserve">zborníka, poverený zamestnanec TU, autor... </w:t>
      </w:r>
    </w:p>
    <w:p w:rsidR="009F1144" w:rsidRPr="009C0C46" w:rsidRDefault="009F1144" w:rsidP="00A51FC2">
      <w:pPr>
        <w:rPr>
          <w:rFonts w:ascii="Arial" w:hAnsi="Arial" w:cs="Arial"/>
          <w:b/>
        </w:rPr>
      </w:pPr>
    </w:p>
    <w:p w:rsidR="0040518E" w:rsidRPr="009C0C46" w:rsidRDefault="009E10D1" w:rsidP="00FF4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Metodika prideľovania DOI na UNIZA</w:t>
      </w:r>
    </w:p>
    <w:p w:rsidR="00122845" w:rsidRPr="009C0C46" w:rsidRDefault="00122845" w:rsidP="009F1144">
      <w:pPr>
        <w:jc w:val="center"/>
        <w:rPr>
          <w:rFonts w:ascii="Arial" w:hAnsi="Arial" w:cs="Arial"/>
          <w:b/>
        </w:rPr>
      </w:pPr>
    </w:p>
    <w:p w:rsidR="0040518E" w:rsidRPr="009C0C46" w:rsidRDefault="0040518E" w:rsidP="00A51FC2">
      <w:pPr>
        <w:rPr>
          <w:rFonts w:ascii="Arial" w:hAnsi="Arial" w:cs="Arial"/>
          <w:b/>
        </w:rPr>
      </w:pPr>
      <w:r w:rsidRPr="009C0C46">
        <w:rPr>
          <w:rFonts w:ascii="Arial" w:hAnsi="Arial" w:cs="Arial"/>
        </w:rPr>
        <w:t xml:space="preserve">Pridelený nám bol </w:t>
      </w:r>
      <w:r w:rsidRPr="009C0C46">
        <w:rPr>
          <w:rFonts w:ascii="Arial" w:hAnsi="Arial" w:cs="Arial"/>
          <w:b/>
        </w:rPr>
        <w:t>prefix</w:t>
      </w:r>
      <w:r w:rsidR="00A60770">
        <w:rPr>
          <w:rFonts w:ascii="Arial" w:hAnsi="Arial" w:cs="Arial"/>
          <w:b/>
        </w:rPr>
        <w:t xml:space="preserve">      </w:t>
      </w:r>
      <w:r w:rsidR="00A60770" w:rsidRPr="00A60770">
        <w:rPr>
          <w:b/>
          <w:color w:val="FF0000"/>
          <w:sz w:val="20"/>
          <w:szCs w:val="20"/>
        </w:rPr>
        <w:t>10.26552/</w:t>
      </w:r>
    </w:p>
    <w:p w:rsidR="0040518E" w:rsidRPr="009C0C46" w:rsidRDefault="0040518E" w:rsidP="0040518E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 xml:space="preserve">Ako DOI vyzerá? </w:t>
      </w:r>
    </w:p>
    <w:p w:rsidR="00421A3A" w:rsidRPr="009C0C46" w:rsidRDefault="00421A3A" w:rsidP="00421A3A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C0C46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Forma zápisu DOI</w:t>
      </w:r>
    </w:p>
    <w:p w:rsidR="00E51BF1" w:rsidRPr="00E51BF1" w:rsidRDefault="00C53465" w:rsidP="00E51BF1">
      <w:pPr>
        <w:pStyle w:val="Normlnywebov"/>
        <w:rPr>
          <w:b/>
          <w:color w:val="FF0000"/>
          <w:sz w:val="20"/>
          <w:szCs w:val="20"/>
        </w:rPr>
      </w:pPr>
      <w:r w:rsidRPr="009C0C46">
        <w:rPr>
          <w:rFonts w:ascii="Arial" w:hAnsi="Arial" w:cs="Arial"/>
          <w:color w:val="000000"/>
        </w:rPr>
        <w:t>Zápis na</w:t>
      </w:r>
      <w:r w:rsidR="00421A3A" w:rsidRPr="009C0C46">
        <w:rPr>
          <w:rFonts w:ascii="Arial" w:hAnsi="Arial" w:cs="Arial"/>
          <w:color w:val="000000"/>
        </w:rPr>
        <w:t xml:space="preserve"> identifikáciu dokumentu: </w:t>
      </w:r>
      <w:hyperlink r:id="rId14" w:history="1">
        <w:r w:rsidR="00E51BF1" w:rsidRPr="008F3778">
          <w:rPr>
            <w:rStyle w:val="Hypertextovprepojenie"/>
            <w:rFonts w:ascii="Arial" w:hAnsi="Arial" w:cs="Arial"/>
            <w:bdr w:val="none" w:sz="0" w:space="0" w:color="auto" w:frame="1"/>
          </w:rPr>
          <w:t>https://doi.org/xxxx</w:t>
        </w:r>
      </w:hyperlink>
      <w:r w:rsidR="00E51BF1">
        <w:rPr>
          <w:rStyle w:val="Hypertextovprepojenie"/>
          <w:rFonts w:ascii="Arial" w:hAnsi="Arial" w:cs="Arial"/>
          <w:color w:val="FF0000"/>
          <w:u w:val="none"/>
          <w:bdr w:val="none" w:sz="0" w:space="0" w:color="auto" w:frame="1"/>
        </w:rPr>
        <w:t xml:space="preserve">   </w:t>
      </w:r>
      <w:r w:rsidR="00E51BF1" w:rsidRPr="00E51BF1">
        <w:rPr>
          <w:b/>
          <w:color w:val="FF0000"/>
          <w:sz w:val="20"/>
          <w:szCs w:val="20"/>
        </w:rPr>
        <w:t>DOI NUMBER: 10.26552/</w:t>
      </w:r>
    </w:p>
    <w:p w:rsidR="00E51BF1" w:rsidRPr="00E51BF1" w:rsidRDefault="00E51BF1" w:rsidP="00E51BF1">
      <w:pPr>
        <w:pStyle w:val="Normlnywebov"/>
        <w:rPr>
          <w:b/>
          <w:color w:val="FF0000"/>
          <w:sz w:val="20"/>
          <w:szCs w:val="20"/>
        </w:rPr>
      </w:pPr>
      <w:r w:rsidRPr="00E51BF1">
        <w:rPr>
          <w:b/>
          <w:color w:val="FF0000"/>
          <w:sz w:val="20"/>
          <w:szCs w:val="20"/>
        </w:rPr>
        <w:t xml:space="preserve">napr. pre časopis Ekonomicko-manažérske spektrum je to 10.26552/ems.2018.1.1-15 (prefix/skratka </w:t>
      </w:r>
      <w:proofErr w:type="spellStart"/>
      <w:r w:rsidRPr="00E51BF1">
        <w:rPr>
          <w:b/>
          <w:color w:val="FF0000"/>
          <w:sz w:val="20"/>
          <w:szCs w:val="20"/>
        </w:rPr>
        <w:t>casopisu.rokvydania.cislo.strany</w:t>
      </w:r>
      <w:proofErr w:type="spellEnd"/>
      <w:r w:rsidRPr="00E51BF1">
        <w:rPr>
          <w:b/>
          <w:color w:val="FF0000"/>
          <w:sz w:val="20"/>
          <w:szCs w:val="20"/>
        </w:rPr>
        <w:t xml:space="preserve"> )</w:t>
      </w:r>
    </w:p>
    <w:p w:rsidR="00421A3A" w:rsidRPr="009C0C46" w:rsidRDefault="00421A3A" w:rsidP="00755CF1">
      <w:p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:rsidR="00755CF1" w:rsidRPr="009C0C46" w:rsidRDefault="00755CF1" w:rsidP="00755CF1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40518E" w:rsidRPr="009C0C46" w:rsidRDefault="0040518E" w:rsidP="0040518E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Skladá sa z dvoch častí: </w:t>
      </w:r>
      <w:r w:rsidRPr="009C0C46">
        <w:rPr>
          <w:rFonts w:ascii="Arial" w:hAnsi="Arial" w:cs="Arial"/>
        </w:rPr>
        <w:br/>
        <w:t>1. predpona- prefix (</w:t>
      </w:r>
      <w:proofErr w:type="spellStart"/>
      <w:r w:rsidR="009E10D1" w:rsidRPr="009E10D1">
        <w:rPr>
          <w:rFonts w:ascii="Arial" w:hAnsi="Arial" w:cs="Arial"/>
          <w:b/>
          <w:color w:val="FF0000"/>
        </w:rPr>
        <w:t>xxxx</w:t>
      </w:r>
      <w:proofErr w:type="spellEnd"/>
      <w:r w:rsidRPr="009C0C46">
        <w:rPr>
          <w:rFonts w:ascii="Arial" w:hAnsi="Arial" w:cs="Arial"/>
        </w:rPr>
        <w:t xml:space="preserve">) – toto číslo identifikuje inštitúciu, ktorej patrí digitálny objekt (napr. vydavateľ, vysoká škola). Predponu prideľuje tzv. registračná agentúra (v prostredí akademických inštitúcií je to napr. </w:t>
      </w:r>
      <w:proofErr w:type="spellStart"/>
      <w:r w:rsidRPr="009C0C46">
        <w:rPr>
          <w:rFonts w:ascii="Arial" w:hAnsi="Arial" w:cs="Arial"/>
        </w:rPr>
        <w:t>CrossRef</w:t>
      </w:r>
      <w:proofErr w:type="spellEnd"/>
      <w:r w:rsidRPr="009C0C46">
        <w:rPr>
          <w:rFonts w:ascii="Arial" w:hAnsi="Arial" w:cs="Arial"/>
        </w:rPr>
        <w:t xml:space="preserve"> (</w:t>
      </w:r>
      <w:hyperlink r:id="rId15" w:history="1">
        <w:r w:rsidRPr="009C0C46">
          <w:rPr>
            <w:rStyle w:val="Hypertextovprepojenie"/>
            <w:rFonts w:ascii="Arial" w:hAnsi="Arial" w:cs="Arial"/>
          </w:rPr>
          <w:t>https://www.crossref.org/</w:t>
        </w:r>
      </w:hyperlink>
      <w:r w:rsidRPr="009C0C46">
        <w:rPr>
          <w:rFonts w:ascii="Arial" w:hAnsi="Arial" w:cs="Arial"/>
        </w:rPr>
        <w:t xml:space="preserve">). </w:t>
      </w:r>
    </w:p>
    <w:p w:rsidR="00F67AC1" w:rsidRPr="009C0C46" w:rsidRDefault="0040518E" w:rsidP="0040518E">
      <w:pPr>
        <w:rPr>
          <w:rFonts w:ascii="Arial" w:hAnsi="Arial" w:cs="Arial"/>
        </w:rPr>
      </w:pPr>
      <w:r w:rsidRPr="009C0C46">
        <w:rPr>
          <w:rFonts w:ascii="Arial" w:hAnsi="Arial" w:cs="Arial"/>
        </w:rPr>
        <w:t>2. prípona - sufix– ľubovoľný reťazec znakov, ktorý identifikuje digitálny objekt v rámci vlastnej inštitúcie. Tento reťazec prideľuje samotná inštitúcia podľa vlastných pravidiel. Tá musí dohliadať na to, aby nedochádzalo k duplicitným DOI a tiež aby jeden digitálny objekt nemal dve DOI.</w:t>
      </w:r>
    </w:p>
    <w:p w:rsidR="00421A3A" w:rsidRPr="009C0C46" w:rsidRDefault="00A60770" w:rsidP="004051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Pozn. prvý zadávateľ </w:t>
      </w:r>
      <w:r w:rsidR="009E10D1">
        <w:rPr>
          <w:rFonts w:ascii="Arial" w:hAnsi="Arial" w:cs="Arial"/>
        </w:rPr>
        <w:t>UNIZA</w:t>
      </w:r>
      <w:r w:rsidR="00421A3A" w:rsidRPr="009C0C4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si zvolil</w:t>
      </w:r>
      <w:r w:rsidR="00EC2515" w:rsidRPr="009C0C46">
        <w:rPr>
          <w:rFonts w:ascii="Arial" w:hAnsi="Arial" w:cs="Arial"/>
          <w:color w:val="000000"/>
          <w:shd w:val="clear" w:color="auto" w:fill="FFFFFF"/>
        </w:rPr>
        <w:t xml:space="preserve"> stálu formu syntaxe</w:t>
      </w:r>
      <w:r w:rsidR="00421A3A" w:rsidRPr="009C0C46">
        <w:rPr>
          <w:rFonts w:ascii="Arial" w:hAnsi="Arial" w:cs="Arial"/>
          <w:color w:val="000000"/>
          <w:shd w:val="clear" w:color="auto" w:fill="FFFFFF"/>
        </w:rPr>
        <w:t xml:space="preserve"> pri určovaní sufixu, ktorý sa skladá z</w:t>
      </w:r>
      <w:r w:rsidR="009E10D1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9E10D1" w:rsidRPr="009E10D1">
        <w:rPr>
          <w:rFonts w:ascii="Arial" w:hAnsi="Arial" w:cs="Arial"/>
          <w:b/>
          <w:color w:val="FF0000"/>
          <w:shd w:val="clear" w:color="auto" w:fill="FFFFFF"/>
        </w:rPr>
        <w:t>xxxxxxx</w:t>
      </w:r>
      <w:proofErr w:type="spellEnd"/>
      <w:r w:rsidR="009E10D1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421A3A" w:rsidRPr="009C0C46">
        <w:rPr>
          <w:rFonts w:ascii="Arial" w:hAnsi="Arial" w:cs="Arial"/>
          <w:color w:val="000000"/>
          <w:shd w:val="clear" w:color="auto" w:fill="FFFFFF"/>
        </w:rPr>
        <w:t xml:space="preserve">zdrojového </w:t>
      </w:r>
      <w:r>
        <w:rPr>
          <w:rFonts w:ascii="Arial" w:hAnsi="Arial" w:cs="Arial"/>
          <w:color w:val="000000"/>
          <w:shd w:val="clear" w:color="auto" w:fill="FFFFFF"/>
        </w:rPr>
        <w:t>dokumentu, roku vydania</w:t>
      </w:r>
      <w:r w:rsidR="00421A3A" w:rsidRPr="009C0C46">
        <w:rPr>
          <w:rFonts w:ascii="Arial" w:hAnsi="Arial" w:cs="Arial"/>
          <w:color w:val="000000"/>
          <w:shd w:val="clear" w:color="auto" w:fill="FFFFFF"/>
        </w:rPr>
        <w:t xml:space="preserve">, čísla a strany na ktorej je príspevok zverejnený. </w:t>
      </w:r>
    </w:p>
    <w:p w:rsidR="00F67AC1" w:rsidRPr="009C0C46" w:rsidRDefault="00F67AC1" w:rsidP="0040518E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>Ako DOI funguje?</w:t>
      </w:r>
    </w:p>
    <w:p w:rsidR="00F43243" w:rsidRPr="009C0C46" w:rsidRDefault="00F67AC1" w:rsidP="0040518E">
      <w:pPr>
        <w:rPr>
          <w:rFonts w:ascii="Arial" w:hAnsi="Arial" w:cs="Arial"/>
        </w:rPr>
      </w:pPr>
      <w:r w:rsidRPr="009C0C46">
        <w:rPr>
          <w:rFonts w:ascii="Arial" w:hAnsi="Arial" w:cs="Arial"/>
        </w:rPr>
        <w:t xml:space="preserve">Vlastník digitálneho objektu (vysoká škola) pridelí digitálnemu objektu DOI a vloží do databázy registračnej agentúry </w:t>
      </w:r>
      <w:proofErr w:type="spellStart"/>
      <w:r w:rsidRPr="009C0C46">
        <w:rPr>
          <w:rFonts w:ascii="Arial" w:hAnsi="Arial" w:cs="Arial"/>
        </w:rPr>
        <w:t>CrossRef</w:t>
      </w:r>
      <w:proofErr w:type="spellEnd"/>
      <w:r w:rsidRPr="009C0C46">
        <w:rPr>
          <w:rFonts w:ascii="Arial" w:hAnsi="Arial" w:cs="Arial"/>
        </w:rPr>
        <w:t xml:space="preserve"> metadáta o digitálnom objekte vrátane URL adresy odkazujúcej na aktuálne umiestnenie digitálneho objektu na webe. Vlastník objektu je povinný dohliadať na aktuálnosť URL adresy. </w:t>
      </w:r>
    </w:p>
    <w:p w:rsidR="00F67AC1" w:rsidRPr="009C0C46" w:rsidRDefault="00F67AC1" w:rsidP="0040518E">
      <w:pPr>
        <w:rPr>
          <w:rFonts w:ascii="Arial" w:hAnsi="Arial" w:cs="Arial"/>
        </w:rPr>
      </w:pPr>
      <w:r w:rsidRPr="009C0C46">
        <w:rPr>
          <w:rFonts w:ascii="Arial" w:hAnsi="Arial" w:cs="Arial"/>
        </w:rPr>
        <w:t>Registračná agentúra zabezpečuje tzv. „smerovanie DOI identifikátorov“, čo sa zobrazí používateľovi. Tomu sa po doručení DOI identifikátora vráti webová stránka (</w:t>
      </w:r>
      <w:proofErr w:type="spellStart"/>
      <w:r w:rsidRPr="009C0C46">
        <w:rPr>
          <w:rFonts w:ascii="Arial" w:hAnsi="Arial" w:cs="Arial"/>
        </w:rPr>
        <w:t>response</w:t>
      </w:r>
      <w:proofErr w:type="spellEnd"/>
      <w:r w:rsidRPr="009C0C46">
        <w:rPr>
          <w:rFonts w:ascii="Arial" w:hAnsi="Arial" w:cs="Arial"/>
        </w:rPr>
        <w:t xml:space="preserve"> </w:t>
      </w:r>
      <w:proofErr w:type="spellStart"/>
      <w:r w:rsidRPr="009C0C46">
        <w:rPr>
          <w:rFonts w:ascii="Arial" w:hAnsi="Arial" w:cs="Arial"/>
        </w:rPr>
        <w:t>page</w:t>
      </w:r>
      <w:proofErr w:type="spellEnd"/>
      <w:r w:rsidRPr="009C0C46">
        <w:rPr>
          <w:rFonts w:ascii="Arial" w:hAnsi="Arial" w:cs="Arial"/>
        </w:rPr>
        <w:t xml:space="preserve">), ktorá obsahuje plný text digitálneho objektu resp. jeho bibliografickú citáciu (v prípade, že plný text nie je voľne dostupný) a informáciu o spôsobe získania plného textu. Väčšina členov združenia </w:t>
      </w:r>
      <w:proofErr w:type="spellStart"/>
      <w:r w:rsidRPr="009C0C46">
        <w:rPr>
          <w:rFonts w:ascii="Arial" w:hAnsi="Arial" w:cs="Arial"/>
        </w:rPr>
        <w:t>CrossRef</w:t>
      </w:r>
      <w:proofErr w:type="spellEnd"/>
      <w:r w:rsidRPr="009C0C46">
        <w:rPr>
          <w:rFonts w:ascii="Arial" w:hAnsi="Arial" w:cs="Arial"/>
        </w:rPr>
        <w:t xml:space="preserve"> zobrazuje stránku s abstraktom a umožňuje automaticky získať prístup k plnému textu.</w:t>
      </w:r>
    </w:p>
    <w:p w:rsidR="00DB45D3" w:rsidRPr="009C0C46" w:rsidRDefault="00DB45D3" w:rsidP="0040518E">
      <w:pPr>
        <w:rPr>
          <w:rFonts w:ascii="Arial" w:hAnsi="Arial" w:cs="Arial"/>
          <w:color w:val="000000"/>
          <w:shd w:val="clear" w:color="auto" w:fill="FFFFFF"/>
        </w:rPr>
      </w:pPr>
      <w:r w:rsidRPr="009C0C46">
        <w:rPr>
          <w:rFonts w:ascii="Arial" w:hAnsi="Arial" w:cs="Arial"/>
          <w:color w:val="000000"/>
          <w:shd w:val="clear" w:color="auto" w:fill="FFFFFF"/>
        </w:rPr>
        <w:t xml:space="preserve">DOI je priraďované počas prebiehajúceho publikačného procesu a pri zverejnení plného textu musia byť jednotlivé identifikátory priradené k príspevkom. </w:t>
      </w:r>
      <w:r w:rsidR="009E10D1">
        <w:rPr>
          <w:rFonts w:ascii="Arial" w:hAnsi="Arial" w:cs="Arial"/>
          <w:color w:val="000000"/>
          <w:shd w:val="clear" w:color="auto" w:fill="FFFFFF"/>
        </w:rPr>
        <w:t>UNIZA</w:t>
      </w:r>
      <w:r w:rsidRPr="009C0C46">
        <w:rPr>
          <w:rFonts w:ascii="Arial" w:hAnsi="Arial" w:cs="Arial"/>
          <w:color w:val="000000"/>
          <w:shd w:val="clear" w:color="auto" w:fill="FFFFFF"/>
        </w:rPr>
        <w:t xml:space="preserve"> si registruje pridelené DOI do vlastného registra a kontroluje správnosť, aktuálnosť prepojenia pre prípad konfliktu (nesúladu) v systéme </w:t>
      </w:r>
      <w:proofErr w:type="spellStart"/>
      <w:r w:rsidRPr="009C0C46">
        <w:rPr>
          <w:rFonts w:ascii="Arial" w:hAnsi="Arial" w:cs="Arial"/>
          <w:color w:val="000000"/>
          <w:shd w:val="clear" w:color="auto" w:fill="FFFFFF"/>
        </w:rPr>
        <w:t>CrossRef</w:t>
      </w:r>
      <w:proofErr w:type="spellEnd"/>
      <w:r w:rsidRPr="009C0C46">
        <w:rPr>
          <w:rFonts w:ascii="Arial" w:hAnsi="Arial" w:cs="Arial"/>
          <w:color w:val="000000"/>
          <w:shd w:val="clear" w:color="auto" w:fill="FFFFFF"/>
        </w:rPr>
        <w:t xml:space="preserve">. Systém pre celú univerzitu administruje </w:t>
      </w:r>
      <w:r w:rsidR="009E10D1">
        <w:rPr>
          <w:rFonts w:ascii="Arial" w:hAnsi="Arial" w:cs="Arial"/>
          <w:color w:val="000000"/>
          <w:shd w:val="clear" w:color="auto" w:fill="FFFFFF"/>
        </w:rPr>
        <w:t>UK ZU</w:t>
      </w:r>
      <w:r w:rsidRPr="009C0C46">
        <w:rPr>
          <w:rFonts w:ascii="Arial" w:hAnsi="Arial" w:cs="Arial"/>
          <w:color w:val="000000"/>
          <w:shd w:val="clear" w:color="auto" w:fill="FFFFFF"/>
        </w:rPr>
        <w:t>.</w:t>
      </w:r>
    </w:p>
    <w:p w:rsidR="00B90FD8" w:rsidRPr="009C0C46" w:rsidRDefault="00B90FD8" w:rsidP="0040518E">
      <w:pPr>
        <w:rPr>
          <w:rFonts w:ascii="Arial" w:hAnsi="Arial" w:cs="Arial"/>
        </w:rPr>
      </w:pPr>
      <w:r w:rsidRPr="009C0C46">
        <w:rPr>
          <w:rFonts w:ascii="Arial" w:hAnsi="Arial" w:cs="Arial"/>
          <w:color w:val="000000"/>
          <w:shd w:val="clear" w:color="auto" w:fill="FFFFFF"/>
        </w:rPr>
        <w:lastRenderedPageBreak/>
        <w:t>V prípade publikáci</w:t>
      </w:r>
      <w:r w:rsidR="00AF6B33" w:rsidRPr="009C0C46">
        <w:rPr>
          <w:rFonts w:ascii="Arial" w:hAnsi="Arial" w:cs="Arial"/>
          <w:color w:val="000000"/>
          <w:shd w:val="clear" w:color="auto" w:fill="FFFFFF"/>
        </w:rPr>
        <w:t xml:space="preserve">í, </w:t>
      </w:r>
      <w:r w:rsidRPr="009C0C46">
        <w:rPr>
          <w:rFonts w:ascii="Arial" w:hAnsi="Arial" w:cs="Arial"/>
          <w:color w:val="000000"/>
          <w:shd w:val="clear" w:color="auto" w:fill="FFFFFF"/>
        </w:rPr>
        <w:t xml:space="preserve">kde vystupuje </w:t>
      </w:r>
      <w:r w:rsidR="009E10D1">
        <w:rPr>
          <w:rFonts w:ascii="Arial" w:hAnsi="Arial" w:cs="Arial"/>
          <w:color w:val="000000"/>
          <w:shd w:val="clear" w:color="auto" w:fill="FFFFFF"/>
        </w:rPr>
        <w:t>UNIZA</w:t>
      </w:r>
      <w:r w:rsidRPr="009C0C46">
        <w:rPr>
          <w:rFonts w:ascii="Arial" w:hAnsi="Arial" w:cs="Arial"/>
          <w:color w:val="000000"/>
          <w:shd w:val="clear" w:color="auto" w:fill="FFFFFF"/>
        </w:rPr>
        <w:t xml:space="preserve"> ako </w:t>
      </w:r>
      <w:proofErr w:type="spellStart"/>
      <w:r w:rsidRPr="009C0C46">
        <w:rPr>
          <w:rFonts w:ascii="Arial" w:hAnsi="Arial" w:cs="Arial"/>
          <w:color w:val="000000"/>
          <w:shd w:val="clear" w:color="auto" w:fill="FFFFFF"/>
        </w:rPr>
        <w:t>spoluvydavateľ</w:t>
      </w:r>
      <w:proofErr w:type="spellEnd"/>
      <w:r w:rsidRPr="009C0C46">
        <w:rPr>
          <w:rFonts w:ascii="Arial" w:hAnsi="Arial" w:cs="Arial"/>
          <w:color w:val="000000"/>
          <w:shd w:val="clear" w:color="auto" w:fill="FFFFFF"/>
        </w:rPr>
        <w:t xml:space="preserve"> je možné DOI prideliť tým publikáciám, pre ktoré sa vytvára </w:t>
      </w:r>
      <w:proofErr w:type="spellStart"/>
      <w:r w:rsidRPr="009C0C46">
        <w:rPr>
          <w:rFonts w:ascii="Arial" w:hAnsi="Arial" w:cs="Arial"/>
          <w:color w:val="000000"/>
          <w:shd w:val="clear" w:color="auto" w:fill="FFFFFF"/>
        </w:rPr>
        <w:t>response</w:t>
      </w:r>
      <w:proofErr w:type="spellEnd"/>
      <w:r w:rsidRPr="009C0C4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C0C46">
        <w:rPr>
          <w:rFonts w:ascii="Arial" w:hAnsi="Arial" w:cs="Arial"/>
          <w:color w:val="000000"/>
          <w:shd w:val="clear" w:color="auto" w:fill="FFFFFF"/>
        </w:rPr>
        <w:t>page</w:t>
      </w:r>
      <w:proofErr w:type="spellEnd"/>
      <w:r w:rsidRPr="009C0C46">
        <w:rPr>
          <w:rFonts w:ascii="Arial" w:hAnsi="Arial" w:cs="Arial"/>
          <w:color w:val="000000"/>
          <w:shd w:val="clear" w:color="auto" w:fill="FFFFFF"/>
        </w:rPr>
        <w:t xml:space="preserve"> na pôde univerzity. Je však potrebné primárne zodpovedať za vznik obsahu, jeho úpravy a prístup k úplnému </w:t>
      </w:r>
      <w:r w:rsidR="00AF6B33" w:rsidRPr="009C0C46">
        <w:rPr>
          <w:rFonts w:ascii="Arial" w:hAnsi="Arial" w:cs="Arial"/>
          <w:color w:val="000000"/>
          <w:shd w:val="clear" w:color="auto" w:fill="FFFFFF"/>
        </w:rPr>
        <w:t>textu dokumentu.</w:t>
      </w:r>
    </w:p>
    <w:p w:rsidR="00423669" w:rsidRPr="009C0C46" w:rsidRDefault="00423669" w:rsidP="0040518E">
      <w:pPr>
        <w:rPr>
          <w:rFonts w:ascii="Arial" w:hAnsi="Arial" w:cs="Arial"/>
          <w:b/>
        </w:rPr>
      </w:pPr>
    </w:p>
    <w:p w:rsidR="00F67AC1" w:rsidRPr="009C0C46" w:rsidRDefault="00F67AC1" w:rsidP="0040518E">
      <w:pPr>
        <w:rPr>
          <w:rFonts w:ascii="Arial" w:hAnsi="Arial" w:cs="Arial"/>
          <w:b/>
        </w:rPr>
      </w:pPr>
      <w:r w:rsidRPr="009C0C46">
        <w:rPr>
          <w:rFonts w:ascii="Arial" w:hAnsi="Arial" w:cs="Arial"/>
          <w:b/>
        </w:rPr>
        <w:t xml:space="preserve">Čomu sa DOI prideľuje? </w:t>
      </w:r>
    </w:p>
    <w:p w:rsidR="003228F1" w:rsidRPr="009C0C46" w:rsidRDefault="00F67AC1" w:rsidP="0040518E">
      <w:pPr>
        <w:rPr>
          <w:rFonts w:ascii="Arial" w:hAnsi="Arial" w:cs="Arial"/>
        </w:rPr>
      </w:pPr>
      <w:r w:rsidRPr="009C0C46">
        <w:rPr>
          <w:rFonts w:ascii="Arial" w:hAnsi="Arial" w:cs="Arial"/>
        </w:rPr>
        <w:t>DOI sa prideľuje objektom dostupným online v digitálnej forme, ktoré majú svoje vlastné unikátne URL adresy v internete. Napr. články z časopisov, zborníky, knihy a pod.</w:t>
      </w:r>
    </w:p>
    <w:p w:rsidR="00755CF1" w:rsidRPr="009C0C46" w:rsidRDefault="00DC0171" w:rsidP="00755CF1">
      <w:pPr>
        <w:rPr>
          <w:rStyle w:val="Siln"/>
          <w:rFonts w:ascii="Arial" w:hAnsi="Arial" w:cs="Arial"/>
          <w:bCs w:val="0"/>
        </w:rPr>
      </w:pPr>
      <w:r w:rsidRPr="009C0C46">
        <w:rPr>
          <w:rFonts w:ascii="Arial" w:hAnsi="Arial" w:cs="Arial"/>
          <w:b/>
        </w:rPr>
        <w:t>Postup pre žiadateľov</w:t>
      </w:r>
      <w:r w:rsidR="003228F1" w:rsidRPr="009C0C46">
        <w:rPr>
          <w:rFonts w:ascii="Arial" w:hAnsi="Arial" w:cs="Arial"/>
          <w:b/>
        </w:rPr>
        <w:t xml:space="preserve"> na získanie DOI</w:t>
      </w:r>
    </w:p>
    <w:p w:rsidR="003228F1" w:rsidRPr="009C0C46" w:rsidRDefault="003228F1" w:rsidP="003228F1">
      <w:pPr>
        <w:pStyle w:val="Normlnywebov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C0C46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Kroky, potrebné na pridelenie DOI identifikátorov:</w:t>
      </w:r>
    </w:p>
    <w:p w:rsidR="006E16F5" w:rsidRPr="009C0C46" w:rsidRDefault="006E16F5" w:rsidP="003228F1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20F7F" w:rsidRPr="009C0C46" w:rsidRDefault="006E16F5" w:rsidP="0018565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Style w:val="Hypertextovprepojenie"/>
          <w:rFonts w:ascii="Arial" w:hAnsi="Arial" w:cs="Arial"/>
          <w:color w:val="000000"/>
          <w:u w:val="none"/>
        </w:rPr>
      </w:pPr>
      <w:r w:rsidRPr="009C0C46">
        <w:rPr>
          <w:rFonts w:ascii="Arial" w:hAnsi="Arial" w:cs="Arial"/>
          <w:color w:val="000000"/>
        </w:rPr>
        <w:t xml:space="preserve">Oboznámenie sa s podmienkami agentúry </w:t>
      </w:r>
      <w:proofErr w:type="spellStart"/>
      <w:r w:rsidRPr="009C0C46">
        <w:rPr>
          <w:rFonts w:ascii="Arial" w:hAnsi="Arial" w:cs="Arial"/>
          <w:color w:val="000000"/>
        </w:rPr>
        <w:t>CrossRef</w:t>
      </w:r>
      <w:proofErr w:type="spellEnd"/>
      <w:r w:rsidRPr="009C0C46">
        <w:rPr>
          <w:rFonts w:ascii="Arial" w:hAnsi="Arial" w:cs="Arial"/>
          <w:color w:val="000000"/>
        </w:rPr>
        <w:t xml:space="preserve"> </w:t>
      </w:r>
      <w:r w:rsidR="00185650" w:rsidRPr="009C0C46">
        <w:rPr>
          <w:rFonts w:ascii="Arial" w:hAnsi="Arial" w:cs="Arial"/>
          <w:color w:val="000000"/>
        </w:rPr>
        <w:t xml:space="preserve">. </w:t>
      </w:r>
      <w:r w:rsidRPr="009C0C46">
        <w:rPr>
          <w:rFonts w:ascii="Arial" w:hAnsi="Arial" w:cs="Arial"/>
          <w:color w:val="000000"/>
          <w:shd w:val="clear" w:color="auto" w:fill="FFFFFF"/>
        </w:rPr>
        <w:t>Úplné znenie podmienok: </w:t>
      </w:r>
      <w:hyperlink r:id="rId16" w:history="1">
        <w:r w:rsidR="00920F7F" w:rsidRPr="009C0C46">
          <w:rPr>
            <w:rStyle w:val="Hypertextovprepojenie"/>
            <w:rFonts w:ascii="Arial" w:hAnsi="Arial" w:cs="Arial"/>
            <w:bdr w:val="none" w:sz="0" w:space="0" w:color="auto" w:frame="1"/>
            <w:shd w:val="clear" w:color="auto" w:fill="FFFFFF"/>
          </w:rPr>
          <w:t>https://www.crossref.org/display-guidelines/</w:t>
        </w:r>
      </w:hyperlink>
      <w:r w:rsidR="007F2980" w:rsidRPr="009C0C46">
        <w:rPr>
          <w:rStyle w:val="Hypertextovprepojenie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6E16F5" w:rsidRPr="009C0C46" w:rsidRDefault="006E16F5" w:rsidP="00920F7F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 xml:space="preserve">Určenie počtu príspevkov, ktoré plánujete vydať </w:t>
      </w:r>
    </w:p>
    <w:p w:rsidR="00DC0171" w:rsidRPr="009C0C46" w:rsidRDefault="003228F1" w:rsidP="00A2501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Vyplnenie formulára</w:t>
      </w:r>
      <w:r w:rsidR="001C36FB" w:rsidRPr="009C0C46">
        <w:rPr>
          <w:rFonts w:ascii="Arial" w:hAnsi="Arial" w:cs="Arial"/>
          <w:color w:val="000000"/>
        </w:rPr>
        <w:t xml:space="preserve"> - Žiadosť o pridelenie DOI</w:t>
      </w:r>
      <w:r w:rsidR="007F2980" w:rsidRPr="009C0C46">
        <w:rPr>
          <w:rFonts w:ascii="Arial" w:hAnsi="Arial" w:cs="Arial"/>
          <w:color w:val="000000"/>
        </w:rPr>
        <w:t>.</w:t>
      </w:r>
    </w:p>
    <w:p w:rsidR="00EB727D" w:rsidRPr="00FA5832" w:rsidRDefault="00EB727D" w:rsidP="00A2501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Zaslanie formulára s úplným texto</w:t>
      </w:r>
      <w:r w:rsidR="00E06944" w:rsidRPr="009C0C46">
        <w:rPr>
          <w:rFonts w:ascii="Arial" w:hAnsi="Arial" w:cs="Arial"/>
          <w:color w:val="000000"/>
        </w:rPr>
        <w:t xml:space="preserve">m publikácie do </w:t>
      </w:r>
      <w:r w:rsidR="00FA5832">
        <w:rPr>
          <w:rFonts w:ascii="Arial" w:hAnsi="Arial" w:cs="Arial"/>
          <w:color w:val="000000"/>
        </w:rPr>
        <w:t>UNIZA</w:t>
      </w:r>
      <w:r w:rsidR="00E06944" w:rsidRPr="009C0C46">
        <w:rPr>
          <w:rFonts w:ascii="Arial" w:hAnsi="Arial" w:cs="Arial"/>
          <w:color w:val="000000"/>
        </w:rPr>
        <w:t xml:space="preserve"> </w:t>
      </w:r>
      <w:r w:rsidRPr="009C0C46">
        <w:rPr>
          <w:rFonts w:ascii="Arial" w:hAnsi="Arial" w:cs="Arial"/>
          <w:color w:val="000000"/>
        </w:rPr>
        <w:t xml:space="preserve">elektronickou formou na e-mailové adresy: </w:t>
      </w:r>
    </w:p>
    <w:p w:rsidR="00FA5832" w:rsidRPr="009C0C46" w:rsidRDefault="00FA5832" w:rsidP="00FA5832">
      <w:pPr>
        <w:spacing w:after="0" w:line="240" w:lineRule="auto"/>
        <w:ind w:left="9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b/>
          <w:color w:val="FF0000"/>
        </w:rPr>
        <w:t>xxxxxxxxx</w:t>
      </w:r>
      <w:proofErr w:type="spellEnd"/>
    </w:p>
    <w:p w:rsidR="00EB727D" w:rsidRPr="009C0C46" w:rsidRDefault="00EB727D" w:rsidP="00EB727D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Po splnení všetkých podmienok pridelenia DOI, bude DOI pri</w:t>
      </w:r>
      <w:r w:rsidR="008E22B9" w:rsidRPr="009C0C46">
        <w:rPr>
          <w:rFonts w:ascii="Arial" w:hAnsi="Arial" w:cs="Arial"/>
          <w:color w:val="000000"/>
        </w:rPr>
        <w:t>delené v</w:t>
      </w:r>
      <w:r w:rsidR="00FA5832">
        <w:rPr>
          <w:rFonts w:ascii="Arial" w:hAnsi="Arial" w:cs="Arial"/>
          <w:color w:val="000000"/>
        </w:rPr>
        <w:t> UK ZU</w:t>
      </w:r>
      <w:r w:rsidR="008E22B9" w:rsidRPr="009C0C46">
        <w:rPr>
          <w:rFonts w:ascii="Arial" w:hAnsi="Arial" w:cs="Arial"/>
          <w:color w:val="000000"/>
        </w:rPr>
        <w:t xml:space="preserve"> a zaslané </w:t>
      </w:r>
      <w:r w:rsidR="006E16F5" w:rsidRPr="009C0C46">
        <w:rPr>
          <w:rFonts w:ascii="Arial" w:hAnsi="Arial" w:cs="Arial"/>
          <w:color w:val="000000"/>
        </w:rPr>
        <w:t>žiadateľovi do e-mailu</w:t>
      </w:r>
      <w:r w:rsidR="007F2980" w:rsidRPr="009C0C46">
        <w:rPr>
          <w:rFonts w:ascii="Arial" w:hAnsi="Arial" w:cs="Arial"/>
          <w:color w:val="000000"/>
        </w:rPr>
        <w:t>.</w:t>
      </w:r>
    </w:p>
    <w:p w:rsidR="00EB727D" w:rsidRPr="009C0C46" w:rsidRDefault="006E16F5" w:rsidP="00EB727D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Žiadateľ</w:t>
      </w:r>
      <w:r w:rsidR="00EB727D" w:rsidRPr="009C0C46">
        <w:rPr>
          <w:rFonts w:ascii="Arial" w:hAnsi="Arial" w:cs="Arial"/>
          <w:color w:val="000000"/>
        </w:rPr>
        <w:t xml:space="preserve"> zabezpečí vloženie DOI do samotného dokumentu (titulný list, resp. hlavička alebo päta)</w:t>
      </w:r>
      <w:r w:rsidR="00001127" w:rsidRPr="009C0C46">
        <w:rPr>
          <w:rFonts w:ascii="Arial" w:hAnsi="Arial" w:cs="Arial"/>
          <w:color w:val="000000"/>
        </w:rPr>
        <w:t>.</w:t>
      </w:r>
    </w:p>
    <w:p w:rsidR="00755CF1" w:rsidRPr="009C0C46" w:rsidRDefault="006E16F5" w:rsidP="00DA4F2E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hAnsi="Arial" w:cs="Arial"/>
          <w:b/>
          <w:color w:val="000000"/>
        </w:rPr>
      </w:pPr>
      <w:r w:rsidRPr="009C0C46">
        <w:rPr>
          <w:rFonts w:ascii="Arial" w:hAnsi="Arial" w:cs="Arial"/>
          <w:color w:val="000000"/>
        </w:rPr>
        <w:t>Žiadateľ</w:t>
      </w:r>
      <w:r w:rsidR="00EB727D" w:rsidRPr="009C0C46">
        <w:rPr>
          <w:rFonts w:ascii="Arial" w:hAnsi="Arial" w:cs="Arial"/>
          <w:color w:val="000000"/>
        </w:rPr>
        <w:t xml:space="preserve"> zabezpečí prostredníctvom fakultných administrátorov vytvorenie</w:t>
      </w:r>
      <w:r w:rsidR="003228F1" w:rsidRPr="009C0C46">
        <w:rPr>
          <w:rFonts w:ascii="Arial" w:hAnsi="Arial" w:cs="Arial"/>
          <w:color w:val="000000"/>
        </w:rPr>
        <w:t xml:space="preserve"> štruktúry web</w:t>
      </w:r>
      <w:r w:rsidR="00EC2515" w:rsidRPr="009C0C46">
        <w:rPr>
          <w:rFonts w:ascii="Arial" w:hAnsi="Arial" w:cs="Arial"/>
          <w:color w:val="000000"/>
        </w:rPr>
        <w:t>ovej</w:t>
      </w:r>
      <w:r w:rsidR="003228F1" w:rsidRPr="009C0C46">
        <w:rPr>
          <w:rFonts w:ascii="Arial" w:hAnsi="Arial" w:cs="Arial"/>
          <w:color w:val="000000"/>
        </w:rPr>
        <w:t xml:space="preserve"> stránky</w:t>
      </w:r>
      <w:r w:rsidR="009F1144" w:rsidRPr="009C0C46">
        <w:rPr>
          <w:rFonts w:ascii="Arial" w:hAnsi="Arial" w:cs="Arial"/>
          <w:color w:val="000000"/>
        </w:rPr>
        <w:t xml:space="preserve"> (</w:t>
      </w:r>
      <w:r w:rsidR="00EB727D" w:rsidRPr="009C0C46">
        <w:rPr>
          <w:rFonts w:ascii="Arial" w:hAnsi="Arial" w:cs="Arial"/>
          <w:color w:val="000000"/>
        </w:rPr>
        <w:t xml:space="preserve">tzv. </w:t>
      </w:r>
      <w:proofErr w:type="spellStart"/>
      <w:r w:rsidR="009F1144" w:rsidRPr="009C0C46">
        <w:rPr>
          <w:rFonts w:ascii="Arial" w:hAnsi="Arial" w:cs="Arial"/>
          <w:color w:val="000000"/>
        </w:rPr>
        <w:t>response</w:t>
      </w:r>
      <w:proofErr w:type="spellEnd"/>
      <w:r w:rsidR="009F1144" w:rsidRPr="009C0C46">
        <w:rPr>
          <w:rFonts w:ascii="Arial" w:hAnsi="Arial" w:cs="Arial"/>
          <w:color w:val="000000"/>
        </w:rPr>
        <w:t xml:space="preserve"> </w:t>
      </w:r>
      <w:proofErr w:type="spellStart"/>
      <w:r w:rsidR="009F1144" w:rsidRPr="009C0C46">
        <w:rPr>
          <w:rFonts w:ascii="Arial" w:hAnsi="Arial" w:cs="Arial"/>
          <w:color w:val="000000"/>
        </w:rPr>
        <w:t>page</w:t>
      </w:r>
      <w:proofErr w:type="spellEnd"/>
      <w:r w:rsidR="009F1144" w:rsidRPr="009C0C46">
        <w:rPr>
          <w:rFonts w:ascii="Arial" w:hAnsi="Arial" w:cs="Arial"/>
          <w:color w:val="000000"/>
        </w:rPr>
        <w:t>)</w:t>
      </w:r>
      <w:r w:rsidRPr="009C0C46">
        <w:rPr>
          <w:rFonts w:ascii="Arial" w:hAnsi="Arial" w:cs="Arial"/>
          <w:color w:val="000000"/>
        </w:rPr>
        <w:t xml:space="preserve">. </w:t>
      </w:r>
      <w:r w:rsidR="00EB727D" w:rsidRPr="009C0C46">
        <w:rPr>
          <w:rFonts w:ascii="Arial" w:hAnsi="Arial" w:cs="Arial"/>
          <w:color w:val="000000"/>
        </w:rPr>
        <w:t>K</w:t>
      </w:r>
      <w:r w:rsidR="003228F1" w:rsidRPr="009C0C46">
        <w:rPr>
          <w:rFonts w:ascii="Arial" w:hAnsi="Arial" w:cs="Arial"/>
          <w:color w:val="000000"/>
        </w:rPr>
        <w:t xml:space="preserve">u každému </w:t>
      </w:r>
      <w:r w:rsidR="008E22B9" w:rsidRPr="009C0C46">
        <w:rPr>
          <w:rFonts w:ascii="Arial" w:hAnsi="Arial" w:cs="Arial"/>
          <w:color w:val="000000"/>
        </w:rPr>
        <w:t>príspevku/dokumentu</w:t>
      </w:r>
      <w:r w:rsidR="003228F1" w:rsidRPr="009C0C46">
        <w:rPr>
          <w:rFonts w:ascii="Arial" w:hAnsi="Arial" w:cs="Arial"/>
          <w:color w:val="000000"/>
        </w:rPr>
        <w:t xml:space="preserve"> musí byť </w:t>
      </w:r>
      <w:proofErr w:type="spellStart"/>
      <w:r w:rsidR="003228F1" w:rsidRPr="009C0C46">
        <w:rPr>
          <w:rFonts w:ascii="Arial" w:hAnsi="Arial" w:cs="Arial"/>
          <w:color w:val="000000"/>
        </w:rPr>
        <w:t>metadátový</w:t>
      </w:r>
      <w:proofErr w:type="spellEnd"/>
      <w:r w:rsidR="00993D68" w:rsidRPr="009C0C46">
        <w:rPr>
          <w:rFonts w:ascii="Arial" w:hAnsi="Arial" w:cs="Arial"/>
          <w:color w:val="000000"/>
        </w:rPr>
        <w:t xml:space="preserve"> záznam s odkazom na ú</w:t>
      </w:r>
      <w:r w:rsidRPr="009C0C46">
        <w:rPr>
          <w:rFonts w:ascii="Arial" w:hAnsi="Arial" w:cs="Arial"/>
          <w:color w:val="000000"/>
        </w:rPr>
        <w:t>plný text</w:t>
      </w:r>
      <w:r w:rsidR="00185650" w:rsidRPr="009C0C46">
        <w:rPr>
          <w:rFonts w:ascii="Arial" w:hAnsi="Arial" w:cs="Arial"/>
          <w:color w:val="000000"/>
        </w:rPr>
        <w:t>.</w:t>
      </w:r>
      <w:r w:rsidR="009F1144" w:rsidRPr="009C0C46">
        <w:rPr>
          <w:rFonts w:ascii="Arial" w:hAnsi="Arial" w:cs="Arial"/>
          <w:color w:val="000000"/>
        </w:rPr>
        <w:br/>
      </w:r>
      <w:r w:rsidR="009F1144" w:rsidRPr="009C0C46">
        <w:rPr>
          <w:rFonts w:ascii="Arial" w:hAnsi="Arial" w:cs="Arial"/>
          <w:color w:val="000000"/>
        </w:rPr>
        <w:br/>
      </w:r>
      <w:r w:rsidR="00993D68" w:rsidRPr="009C0C46">
        <w:rPr>
          <w:rFonts w:ascii="Arial" w:hAnsi="Arial" w:cs="Arial"/>
          <w:b/>
          <w:color w:val="000000"/>
        </w:rPr>
        <w:t>Webová stránka</w:t>
      </w:r>
      <w:r w:rsidR="009F1144" w:rsidRPr="009C0C46">
        <w:rPr>
          <w:rFonts w:ascii="Arial" w:hAnsi="Arial" w:cs="Arial"/>
          <w:b/>
          <w:color w:val="000000"/>
        </w:rPr>
        <w:t xml:space="preserve"> (</w:t>
      </w:r>
      <w:proofErr w:type="spellStart"/>
      <w:r w:rsidR="009F1144" w:rsidRPr="009C0C46">
        <w:rPr>
          <w:rFonts w:ascii="Arial" w:hAnsi="Arial" w:cs="Arial"/>
          <w:b/>
          <w:color w:val="000000"/>
        </w:rPr>
        <w:t>response</w:t>
      </w:r>
      <w:proofErr w:type="spellEnd"/>
      <w:r w:rsidR="009F1144" w:rsidRPr="009C0C46">
        <w:rPr>
          <w:rFonts w:ascii="Arial" w:hAnsi="Arial" w:cs="Arial"/>
          <w:b/>
          <w:color w:val="000000"/>
        </w:rPr>
        <w:t xml:space="preserve"> </w:t>
      </w:r>
      <w:proofErr w:type="spellStart"/>
      <w:r w:rsidR="009F1144" w:rsidRPr="009C0C46">
        <w:rPr>
          <w:rFonts w:ascii="Arial" w:hAnsi="Arial" w:cs="Arial"/>
          <w:b/>
          <w:color w:val="000000"/>
        </w:rPr>
        <w:t>page</w:t>
      </w:r>
      <w:proofErr w:type="spellEnd"/>
      <w:r w:rsidR="009F1144" w:rsidRPr="009C0C46">
        <w:rPr>
          <w:rFonts w:ascii="Arial" w:hAnsi="Arial" w:cs="Arial"/>
          <w:b/>
          <w:color w:val="000000"/>
        </w:rPr>
        <w:t xml:space="preserve">) </w:t>
      </w:r>
      <w:r w:rsidR="00993D68" w:rsidRPr="009C0C46">
        <w:rPr>
          <w:rFonts w:ascii="Arial" w:hAnsi="Arial" w:cs="Arial"/>
          <w:b/>
          <w:color w:val="000000"/>
        </w:rPr>
        <w:t xml:space="preserve">musí obsahovať: </w:t>
      </w:r>
      <w:r w:rsidR="008E22B9" w:rsidRPr="009C0C46">
        <w:rPr>
          <w:rFonts w:ascii="Arial" w:hAnsi="Arial" w:cs="Arial"/>
          <w:b/>
          <w:color w:val="000000"/>
        </w:rPr>
        <w:br/>
        <w:t>a) Názov článku/publikácie</w:t>
      </w:r>
      <w:r w:rsidR="009F1144" w:rsidRPr="009C0C46">
        <w:rPr>
          <w:rFonts w:ascii="Arial" w:hAnsi="Arial" w:cs="Arial"/>
          <w:b/>
          <w:color w:val="000000"/>
        </w:rPr>
        <w:br/>
        <w:t xml:space="preserve">b) </w:t>
      </w:r>
      <w:r w:rsidR="00993D68" w:rsidRPr="009C0C46">
        <w:rPr>
          <w:rFonts w:ascii="Arial" w:hAnsi="Arial" w:cs="Arial"/>
          <w:b/>
          <w:color w:val="000000"/>
        </w:rPr>
        <w:t xml:space="preserve">mená </w:t>
      </w:r>
      <w:r w:rsidR="009F1144" w:rsidRPr="009C0C46">
        <w:rPr>
          <w:rFonts w:ascii="Arial" w:hAnsi="Arial" w:cs="Arial"/>
          <w:b/>
          <w:color w:val="000000"/>
        </w:rPr>
        <w:t>všetkých autorov</w:t>
      </w:r>
      <w:r w:rsidR="009F1144" w:rsidRPr="009C0C46">
        <w:rPr>
          <w:rFonts w:ascii="Arial" w:hAnsi="Arial" w:cs="Arial"/>
          <w:b/>
          <w:color w:val="000000"/>
        </w:rPr>
        <w:br/>
        <w:t>c) abstrakt</w:t>
      </w:r>
      <w:r w:rsidR="009F1144" w:rsidRPr="009C0C46">
        <w:rPr>
          <w:rFonts w:ascii="Arial" w:hAnsi="Arial" w:cs="Arial"/>
          <w:b/>
          <w:color w:val="000000"/>
        </w:rPr>
        <w:br/>
        <w:t>d) kľúčové slová</w:t>
      </w:r>
      <w:r w:rsidR="009F1144" w:rsidRPr="009C0C46">
        <w:rPr>
          <w:rFonts w:ascii="Arial" w:hAnsi="Arial" w:cs="Arial"/>
          <w:b/>
          <w:color w:val="000000"/>
        </w:rPr>
        <w:br/>
        <w:t xml:space="preserve">e) </w:t>
      </w:r>
      <w:r w:rsidR="00993D68" w:rsidRPr="009C0C46">
        <w:rPr>
          <w:rFonts w:ascii="Arial" w:hAnsi="Arial" w:cs="Arial"/>
          <w:b/>
          <w:color w:val="000000"/>
        </w:rPr>
        <w:t>pridelené DOI – pevný odkaz</w:t>
      </w:r>
      <w:r w:rsidR="008E22B9" w:rsidRPr="009C0C46">
        <w:rPr>
          <w:rFonts w:ascii="Arial" w:hAnsi="Arial" w:cs="Arial"/>
          <w:b/>
          <w:color w:val="000000"/>
        </w:rPr>
        <w:t xml:space="preserve"> (bude pridelené </w:t>
      </w:r>
      <w:r w:rsidR="00FA5832">
        <w:rPr>
          <w:rFonts w:ascii="Arial" w:hAnsi="Arial" w:cs="Arial"/>
          <w:b/>
          <w:color w:val="000000"/>
        </w:rPr>
        <w:t>v UK ŽU</w:t>
      </w:r>
      <w:r w:rsidR="008E22B9" w:rsidRPr="009C0C46">
        <w:rPr>
          <w:rFonts w:ascii="Arial" w:hAnsi="Arial" w:cs="Arial"/>
          <w:b/>
          <w:color w:val="000000"/>
        </w:rPr>
        <w:t xml:space="preserve"> je potrebné dodatočne doplniť)</w:t>
      </w:r>
      <w:r w:rsidR="009F1144" w:rsidRPr="009C0C46">
        <w:rPr>
          <w:rFonts w:ascii="Arial" w:hAnsi="Arial" w:cs="Arial"/>
          <w:b/>
          <w:color w:val="000000"/>
        </w:rPr>
        <w:br/>
        <w:t xml:space="preserve">f) </w:t>
      </w:r>
      <w:r w:rsidR="00F43243" w:rsidRPr="009C0C46">
        <w:rPr>
          <w:rFonts w:ascii="Arial" w:hAnsi="Arial" w:cs="Arial"/>
          <w:b/>
          <w:color w:val="000000"/>
        </w:rPr>
        <w:t xml:space="preserve">webový (internetový) </w:t>
      </w:r>
      <w:r w:rsidR="00EC2515" w:rsidRPr="009C0C46">
        <w:rPr>
          <w:rFonts w:ascii="Arial" w:hAnsi="Arial" w:cs="Arial"/>
          <w:b/>
          <w:color w:val="000000"/>
        </w:rPr>
        <w:t>odkaz</w:t>
      </w:r>
      <w:r w:rsidR="00993D68" w:rsidRPr="009C0C46">
        <w:rPr>
          <w:rFonts w:ascii="Arial" w:hAnsi="Arial" w:cs="Arial"/>
          <w:b/>
          <w:color w:val="000000"/>
        </w:rPr>
        <w:t xml:space="preserve"> na </w:t>
      </w:r>
      <w:r w:rsidR="008E22B9" w:rsidRPr="009C0C46">
        <w:rPr>
          <w:rFonts w:ascii="Arial" w:hAnsi="Arial" w:cs="Arial"/>
          <w:b/>
          <w:color w:val="000000"/>
        </w:rPr>
        <w:t>ú</w:t>
      </w:r>
      <w:r w:rsidR="00993D68" w:rsidRPr="009C0C46">
        <w:rPr>
          <w:rFonts w:ascii="Arial" w:hAnsi="Arial" w:cs="Arial"/>
          <w:b/>
          <w:color w:val="000000"/>
        </w:rPr>
        <w:t xml:space="preserve">plný text dokumentu </w:t>
      </w:r>
      <w:r w:rsidR="00DA4F2E" w:rsidRPr="009C0C46">
        <w:rPr>
          <w:rFonts w:ascii="Arial" w:hAnsi="Arial" w:cs="Arial"/>
          <w:b/>
          <w:color w:val="000000"/>
        </w:rPr>
        <w:br/>
      </w:r>
      <w:r w:rsidR="00DA4F2E" w:rsidRPr="009C0C46">
        <w:rPr>
          <w:rFonts w:ascii="Arial" w:hAnsi="Arial" w:cs="Arial"/>
          <w:color w:val="000000"/>
        </w:rPr>
        <w:br/>
      </w:r>
      <w:proofErr w:type="spellStart"/>
      <w:r w:rsidR="00F43243" w:rsidRPr="009C0C46">
        <w:rPr>
          <w:rFonts w:ascii="Arial" w:hAnsi="Arial" w:cs="Arial"/>
          <w:color w:val="000000"/>
        </w:rPr>
        <w:t>Response</w:t>
      </w:r>
      <w:proofErr w:type="spellEnd"/>
      <w:r w:rsidR="00F43243" w:rsidRPr="009C0C46">
        <w:rPr>
          <w:rFonts w:ascii="Arial" w:hAnsi="Arial" w:cs="Arial"/>
          <w:color w:val="000000"/>
        </w:rPr>
        <w:t xml:space="preserve"> </w:t>
      </w:r>
      <w:proofErr w:type="spellStart"/>
      <w:r w:rsidR="00F43243" w:rsidRPr="009C0C46">
        <w:rPr>
          <w:rFonts w:ascii="Arial" w:hAnsi="Arial" w:cs="Arial"/>
          <w:color w:val="000000"/>
        </w:rPr>
        <w:t>page</w:t>
      </w:r>
      <w:proofErr w:type="spellEnd"/>
      <w:r w:rsidR="00F43243" w:rsidRPr="009C0C46">
        <w:rPr>
          <w:rFonts w:ascii="Arial" w:hAnsi="Arial" w:cs="Arial"/>
          <w:color w:val="000000"/>
        </w:rPr>
        <w:t xml:space="preserve"> môže obsahovať nasledujúce voliteľné údaje</w:t>
      </w:r>
      <w:r w:rsidR="009F1144" w:rsidRPr="009C0C46">
        <w:rPr>
          <w:rFonts w:ascii="Arial" w:hAnsi="Arial" w:cs="Arial"/>
          <w:color w:val="000000"/>
        </w:rPr>
        <w:t>:</w:t>
      </w:r>
      <w:r w:rsidR="00DA4F2E" w:rsidRPr="009C0C46">
        <w:rPr>
          <w:rFonts w:ascii="Arial" w:hAnsi="Arial" w:cs="Arial"/>
          <w:b/>
          <w:color w:val="000000"/>
        </w:rPr>
        <w:br/>
      </w:r>
      <w:r w:rsidR="009F1144" w:rsidRPr="009C0C46">
        <w:rPr>
          <w:rFonts w:ascii="Arial" w:hAnsi="Arial" w:cs="Arial"/>
          <w:color w:val="000000"/>
        </w:rPr>
        <w:t>Vydavateľ, ISBN/ISSN, typ dokumentu, rok</w:t>
      </w:r>
      <w:r w:rsidR="00920F7F" w:rsidRPr="009C0C46">
        <w:rPr>
          <w:rFonts w:ascii="Arial" w:hAnsi="Arial" w:cs="Arial"/>
          <w:color w:val="000000"/>
        </w:rPr>
        <w:t xml:space="preserve"> vydania</w:t>
      </w:r>
      <w:r w:rsidR="009F1144" w:rsidRPr="009C0C46">
        <w:rPr>
          <w:rFonts w:ascii="Arial" w:hAnsi="Arial" w:cs="Arial"/>
          <w:color w:val="000000"/>
        </w:rPr>
        <w:t>, strany</w:t>
      </w:r>
      <w:r w:rsidR="003A1057" w:rsidRPr="009C0C46">
        <w:rPr>
          <w:rFonts w:ascii="Arial" w:hAnsi="Arial" w:cs="Arial"/>
          <w:b/>
          <w:color w:val="000000"/>
        </w:rPr>
        <w:br/>
      </w:r>
    </w:p>
    <w:p w:rsidR="009F1144" w:rsidRPr="009C0C46" w:rsidRDefault="008E22B9" w:rsidP="00DA4F2E">
      <w:pPr>
        <w:pStyle w:val="Normlnywebov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Po </w:t>
      </w:r>
      <w:r w:rsidR="00F43243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nastavení</w:t>
      </w:r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response</w:t>
      </w:r>
      <w:proofErr w:type="spellEnd"/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page</w:t>
      </w:r>
      <w:proofErr w:type="spellEnd"/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F43243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a </w:t>
      </w:r>
      <w:r w:rsidR="006747CE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publikovaní dokumentu </w:t>
      </w:r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pošle </w:t>
      </w:r>
      <w:r w:rsidR="006E16F5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žiadateľ</w:t>
      </w:r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F43243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v čo najkratšom </w:t>
      </w:r>
      <w:r w:rsidR="006747CE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čase </w:t>
      </w:r>
      <w:r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informáciu</w:t>
      </w:r>
      <w:r w:rsidR="00F43243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a </w:t>
      </w:r>
      <w:r w:rsidR="00185650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linku na </w:t>
      </w:r>
      <w:proofErr w:type="spellStart"/>
      <w:r w:rsidR="00185650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response</w:t>
      </w:r>
      <w:proofErr w:type="spellEnd"/>
      <w:r w:rsidR="00185650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185650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page</w:t>
      </w:r>
      <w:proofErr w:type="spellEnd"/>
      <w:r w:rsidR="00185650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do </w:t>
      </w:r>
      <w:r w:rsidR="00FA5832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UK ŽU</w:t>
      </w:r>
      <w:r w:rsidR="00185650" w:rsidRPr="009C0C46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.</w:t>
      </w:r>
    </w:p>
    <w:p w:rsidR="008E22B9" w:rsidRPr="009C0C46" w:rsidRDefault="008E22B9" w:rsidP="008E22B9">
      <w:pPr>
        <w:pStyle w:val="Normlnywebov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8E22B9" w:rsidRPr="009C0C46" w:rsidRDefault="008E22B9" w:rsidP="003228F1">
      <w:pPr>
        <w:pStyle w:val="Normlnywebov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3228F1" w:rsidRPr="009C0C46" w:rsidRDefault="003228F1" w:rsidP="003228F1">
      <w:pPr>
        <w:pStyle w:val="Normlnywebov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C0C46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Kroky, ktoré z</w:t>
      </w:r>
      <w:r w:rsidR="001C36FB" w:rsidRPr="009C0C46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abezpečí </w:t>
      </w:r>
      <w:r w:rsidR="00FA5832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UK ŽU</w:t>
      </w:r>
      <w:r w:rsidRPr="009C0C46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:rsidR="009F1144" w:rsidRPr="009C0C46" w:rsidRDefault="009F1144" w:rsidP="003228F1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434F5" w:rsidRPr="009C0C46" w:rsidRDefault="00AF674E" w:rsidP="008E22B9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Na základe prijatej žiadosti o DOI p</w:t>
      </w:r>
      <w:r w:rsidR="007434F5" w:rsidRPr="009C0C46">
        <w:rPr>
          <w:rFonts w:ascii="Arial" w:hAnsi="Arial" w:cs="Arial"/>
          <w:color w:val="000000"/>
        </w:rPr>
        <w:t>osúdi pridelenie DOI k</w:t>
      </w:r>
      <w:r w:rsidRPr="009C0C46">
        <w:rPr>
          <w:rFonts w:ascii="Arial" w:hAnsi="Arial" w:cs="Arial"/>
          <w:color w:val="000000"/>
        </w:rPr>
        <w:t> </w:t>
      </w:r>
      <w:r w:rsidR="007434F5" w:rsidRPr="009C0C46">
        <w:rPr>
          <w:rFonts w:ascii="Arial" w:hAnsi="Arial" w:cs="Arial"/>
          <w:color w:val="000000"/>
        </w:rPr>
        <w:t>publik</w:t>
      </w:r>
      <w:r w:rsidR="00FC433C" w:rsidRPr="009C0C46">
        <w:rPr>
          <w:rFonts w:ascii="Arial" w:hAnsi="Arial" w:cs="Arial"/>
          <w:color w:val="000000"/>
        </w:rPr>
        <w:t xml:space="preserve">ácii. </w:t>
      </w:r>
      <w:r w:rsidRPr="009C0C46">
        <w:rPr>
          <w:rFonts w:ascii="Arial" w:hAnsi="Arial" w:cs="Arial"/>
          <w:color w:val="000000"/>
        </w:rPr>
        <w:t>P</w:t>
      </w:r>
      <w:r w:rsidR="007434F5" w:rsidRPr="009C0C46">
        <w:rPr>
          <w:rFonts w:ascii="Arial" w:hAnsi="Arial" w:cs="Arial"/>
          <w:color w:val="000000"/>
        </w:rPr>
        <w:t>o splnení všetkýc</w:t>
      </w:r>
      <w:r w:rsidR="00DC0171" w:rsidRPr="009C0C46">
        <w:rPr>
          <w:rFonts w:ascii="Arial" w:hAnsi="Arial" w:cs="Arial"/>
          <w:color w:val="000000"/>
        </w:rPr>
        <w:t xml:space="preserve">h podmienok </w:t>
      </w:r>
      <w:r w:rsidR="00FC433C" w:rsidRPr="009C0C46">
        <w:rPr>
          <w:rFonts w:ascii="Arial" w:hAnsi="Arial" w:cs="Arial"/>
          <w:color w:val="000000"/>
        </w:rPr>
        <w:t xml:space="preserve">pridelí DOI </w:t>
      </w:r>
      <w:r w:rsidR="00DC0171" w:rsidRPr="009C0C46">
        <w:rPr>
          <w:rFonts w:ascii="Arial" w:hAnsi="Arial" w:cs="Arial"/>
          <w:color w:val="000000"/>
        </w:rPr>
        <w:t xml:space="preserve">a zašle žiadateľovi </w:t>
      </w:r>
      <w:r w:rsidRPr="009C0C46">
        <w:rPr>
          <w:rFonts w:ascii="Arial" w:hAnsi="Arial" w:cs="Arial"/>
          <w:color w:val="000000"/>
        </w:rPr>
        <w:t xml:space="preserve">e-mailom na doplnenie do dokumentu a na </w:t>
      </w:r>
      <w:proofErr w:type="spellStart"/>
      <w:r w:rsidRPr="009C0C46">
        <w:rPr>
          <w:rFonts w:ascii="Arial" w:hAnsi="Arial" w:cs="Arial"/>
          <w:color w:val="000000"/>
        </w:rPr>
        <w:t>response</w:t>
      </w:r>
      <w:proofErr w:type="spellEnd"/>
      <w:r w:rsidRPr="009C0C46">
        <w:rPr>
          <w:rFonts w:ascii="Arial" w:hAnsi="Arial" w:cs="Arial"/>
          <w:color w:val="000000"/>
        </w:rPr>
        <w:t xml:space="preserve"> </w:t>
      </w:r>
      <w:proofErr w:type="spellStart"/>
      <w:r w:rsidRPr="009C0C46">
        <w:rPr>
          <w:rFonts w:ascii="Arial" w:hAnsi="Arial" w:cs="Arial"/>
          <w:color w:val="000000"/>
        </w:rPr>
        <w:t>page</w:t>
      </w:r>
      <w:proofErr w:type="spellEnd"/>
      <w:r w:rsidRPr="009C0C46">
        <w:rPr>
          <w:rFonts w:ascii="Arial" w:hAnsi="Arial" w:cs="Arial"/>
          <w:color w:val="000000"/>
        </w:rPr>
        <w:t>.</w:t>
      </w:r>
    </w:p>
    <w:p w:rsidR="003228F1" w:rsidRPr="009C0C46" w:rsidRDefault="009F1144" w:rsidP="008E22B9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P</w:t>
      </w:r>
      <w:r w:rsidR="008E22B9" w:rsidRPr="009C0C46">
        <w:rPr>
          <w:rFonts w:ascii="Arial" w:hAnsi="Arial" w:cs="Arial"/>
          <w:color w:val="000000"/>
        </w:rPr>
        <w:t>o</w:t>
      </w:r>
      <w:r w:rsidR="00AF674E" w:rsidRPr="009C0C46">
        <w:rPr>
          <w:rFonts w:ascii="Arial" w:hAnsi="Arial" w:cs="Arial"/>
          <w:color w:val="000000"/>
        </w:rPr>
        <w:t xml:space="preserve"> doplnení potrebných </w:t>
      </w:r>
      <w:r w:rsidR="00B7699E" w:rsidRPr="009C0C46">
        <w:rPr>
          <w:rFonts w:ascii="Arial" w:hAnsi="Arial" w:cs="Arial"/>
          <w:color w:val="000000"/>
        </w:rPr>
        <w:t xml:space="preserve">údajov </w:t>
      </w:r>
      <w:r w:rsidR="006747CE" w:rsidRPr="009C0C46">
        <w:rPr>
          <w:rFonts w:ascii="Arial" w:hAnsi="Arial" w:cs="Arial"/>
          <w:color w:val="000000"/>
        </w:rPr>
        <w:t>a </w:t>
      </w:r>
      <w:proofErr w:type="spellStart"/>
      <w:r w:rsidR="006747CE" w:rsidRPr="009C0C46">
        <w:rPr>
          <w:rFonts w:ascii="Arial" w:hAnsi="Arial" w:cs="Arial"/>
          <w:color w:val="000000"/>
        </w:rPr>
        <w:t>obdržaní</w:t>
      </w:r>
      <w:proofErr w:type="spellEnd"/>
      <w:r w:rsidR="006747CE" w:rsidRPr="009C0C46">
        <w:rPr>
          <w:rFonts w:ascii="Arial" w:hAnsi="Arial" w:cs="Arial"/>
          <w:color w:val="000000"/>
        </w:rPr>
        <w:t xml:space="preserve"> doplneného dokumentu,</w:t>
      </w:r>
      <w:r w:rsidR="00AF674E" w:rsidRPr="009C0C46">
        <w:rPr>
          <w:rFonts w:ascii="Arial" w:hAnsi="Arial" w:cs="Arial"/>
          <w:color w:val="000000"/>
        </w:rPr>
        <w:t xml:space="preserve"> </w:t>
      </w:r>
      <w:r w:rsidR="008E22B9" w:rsidRPr="009C0C46">
        <w:rPr>
          <w:rFonts w:ascii="Arial" w:hAnsi="Arial" w:cs="Arial"/>
          <w:color w:val="000000"/>
        </w:rPr>
        <w:t>im</w:t>
      </w:r>
      <w:r w:rsidR="003228F1" w:rsidRPr="009C0C46">
        <w:rPr>
          <w:rFonts w:ascii="Arial" w:hAnsi="Arial" w:cs="Arial"/>
          <w:color w:val="000000"/>
        </w:rPr>
        <w:t>port</w:t>
      </w:r>
      <w:r w:rsidR="00B834B3" w:rsidRPr="009C0C46">
        <w:rPr>
          <w:rFonts w:ascii="Arial" w:hAnsi="Arial" w:cs="Arial"/>
          <w:color w:val="000000"/>
        </w:rPr>
        <w:t>uje základné</w:t>
      </w:r>
      <w:r w:rsidR="003228F1" w:rsidRPr="009C0C46">
        <w:rPr>
          <w:rFonts w:ascii="Arial" w:hAnsi="Arial" w:cs="Arial"/>
          <w:color w:val="000000"/>
        </w:rPr>
        <w:t xml:space="preserve"> metadát</w:t>
      </w:r>
      <w:r w:rsidR="00B834B3" w:rsidRPr="009C0C46">
        <w:rPr>
          <w:rFonts w:ascii="Arial" w:hAnsi="Arial" w:cs="Arial"/>
          <w:color w:val="000000"/>
        </w:rPr>
        <w:t>a</w:t>
      </w:r>
      <w:r w:rsidR="003228F1" w:rsidRPr="009C0C46">
        <w:rPr>
          <w:rFonts w:ascii="Arial" w:hAnsi="Arial" w:cs="Arial"/>
          <w:color w:val="000000"/>
        </w:rPr>
        <w:t xml:space="preserve"> v</w:t>
      </w:r>
      <w:r w:rsidR="00B7699E" w:rsidRPr="009C0C46">
        <w:rPr>
          <w:rFonts w:ascii="Arial" w:hAnsi="Arial" w:cs="Arial"/>
          <w:color w:val="000000"/>
        </w:rPr>
        <w:t> čo najkratšom čase od</w:t>
      </w:r>
      <w:r w:rsidR="003228F1" w:rsidRPr="009C0C46">
        <w:rPr>
          <w:rFonts w:ascii="Arial" w:hAnsi="Arial" w:cs="Arial"/>
          <w:color w:val="000000"/>
        </w:rPr>
        <w:t xml:space="preserve"> publikovania </w:t>
      </w:r>
      <w:r w:rsidR="008E22B9" w:rsidRPr="009C0C46">
        <w:rPr>
          <w:rFonts w:ascii="Arial" w:hAnsi="Arial" w:cs="Arial"/>
          <w:color w:val="000000"/>
        </w:rPr>
        <w:t xml:space="preserve">úplných textov do databázy </w:t>
      </w:r>
      <w:proofErr w:type="spellStart"/>
      <w:r w:rsidR="008E22B9" w:rsidRPr="009C0C46">
        <w:rPr>
          <w:rFonts w:ascii="Arial" w:hAnsi="Arial" w:cs="Arial"/>
          <w:color w:val="000000"/>
        </w:rPr>
        <w:t>Crossref</w:t>
      </w:r>
      <w:proofErr w:type="spellEnd"/>
      <w:r w:rsidR="008E22B9" w:rsidRPr="009C0C46">
        <w:rPr>
          <w:rFonts w:ascii="Arial" w:hAnsi="Arial" w:cs="Arial"/>
          <w:color w:val="000000"/>
        </w:rPr>
        <w:t>.</w:t>
      </w:r>
    </w:p>
    <w:p w:rsidR="00DC0171" w:rsidRPr="009C0C46" w:rsidRDefault="00B834B3" w:rsidP="003228F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Zabezpečuje aktualizáciu</w:t>
      </w:r>
      <w:r w:rsidR="003228F1" w:rsidRPr="009C0C46">
        <w:rPr>
          <w:rFonts w:ascii="Arial" w:hAnsi="Arial" w:cs="Arial"/>
          <w:color w:val="000000"/>
        </w:rPr>
        <w:t xml:space="preserve"> odkazov URL - DOI. </w:t>
      </w:r>
    </w:p>
    <w:p w:rsidR="003228F1" w:rsidRPr="009C0C46" w:rsidRDefault="00DC0171" w:rsidP="003228F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>Vytvára a prevádzkuje i</w:t>
      </w:r>
      <w:r w:rsidR="003228F1" w:rsidRPr="009C0C46">
        <w:rPr>
          <w:rFonts w:ascii="Arial" w:hAnsi="Arial" w:cs="Arial"/>
          <w:color w:val="000000"/>
        </w:rPr>
        <w:t>ntern</w:t>
      </w:r>
      <w:r w:rsidRPr="009C0C46">
        <w:rPr>
          <w:rFonts w:ascii="Arial" w:hAnsi="Arial" w:cs="Arial"/>
          <w:color w:val="000000"/>
        </w:rPr>
        <w:t>ú databázu odkazov, vrátane webovej stránky DOI.</w:t>
      </w:r>
    </w:p>
    <w:p w:rsidR="00423669" w:rsidRPr="009C0C46" w:rsidRDefault="00423669" w:rsidP="00423669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423669" w:rsidRPr="009C0C46" w:rsidRDefault="00423669" w:rsidP="00423669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423669" w:rsidRPr="009C0C46" w:rsidRDefault="00423669" w:rsidP="00423669">
      <w:pPr>
        <w:spacing w:after="0" w:line="240" w:lineRule="auto"/>
        <w:textAlignment w:val="baseline"/>
        <w:rPr>
          <w:rFonts w:ascii="Arial" w:hAnsi="Arial" w:cs="Arial"/>
          <w:b/>
          <w:color w:val="000000"/>
        </w:rPr>
      </w:pPr>
      <w:r w:rsidRPr="009C0C46">
        <w:rPr>
          <w:rFonts w:ascii="Arial" w:hAnsi="Arial" w:cs="Arial"/>
          <w:b/>
          <w:color w:val="000000"/>
        </w:rPr>
        <w:t>Kroky, ktoré zabezpečí administrátor:</w:t>
      </w:r>
    </w:p>
    <w:p w:rsidR="00423669" w:rsidRPr="009C0C46" w:rsidRDefault="00423669" w:rsidP="00136516">
      <w:pPr>
        <w:pStyle w:val="Odsekzoznamu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 xml:space="preserve">Vytvorí </w:t>
      </w:r>
      <w:proofErr w:type="spellStart"/>
      <w:r w:rsidRPr="009C0C46">
        <w:rPr>
          <w:rFonts w:ascii="Arial" w:hAnsi="Arial" w:cs="Arial"/>
          <w:color w:val="000000"/>
        </w:rPr>
        <w:t>respose</w:t>
      </w:r>
      <w:proofErr w:type="spellEnd"/>
      <w:r w:rsidRPr="009C0C46">
        <w:rPr>
          <w:rFonts w:ascii="Arial" w:hAnsi="Arial" w:cs="Arial"/>
          <w:color w:val="000000"/>
        </w:rPr>
        <w:t xml:space="preserve"> </w:t>
      </w:r>
      <w:proofErr w:type="spellStart"/>
      <w:r w:rsidRPr="009C0C46">
        <w:rPr>
          <w:rFonts w:ascii="Arial" w:hAnsi="Arial" w:cs="Arial"/>
          <w:color w:val="000000"/>
        </w:rPr>
        <w:t>page</w:t>
      </w:r>
      <w:proofErr w:type="spellEnd"/>
      <w:r w:rsidR="00FC433C" w:rsidRPr="009C0C46">
        <w:rPr>
          <w:rFonts w:ascii="Arial" w:hAnsi="Arial" w:cs="Arial"/>
          <w:color w:val="000000"/>
        </w:rPr>
        <w:t>(s)</w:t>
      </w:r>
      <w:r w:rsidRPr="009C0C46">
        <w:rPr>
          <w:rFonts w:ascii="Arial" w:hAnsi="Arial" w:cs="Arial"/>
          <w:color w:val="000000"/>
        </w:rPr>
        <w:t xml:space="preserve"> na celok, resp. jednotlivé články</w:t>
      </w:r>
      <w:r w:rsidR="0012705D" w:rsidRPr="009C0C46">
        <w:rPr>
          <w:rFonts w:ascii="Arial" w:hAnsi="Arial" w:cs="Arial"/>
          <w:color w:val="000000"/>
        </w:rPr>
        <w:t xml:space="preserve"> publikácie</w:t>
      </w:r>
      <w:r w:rsidR="00FC433C" w:rsidRPr="009C0C46">
        <w:rPr>
          <w:rFonts w:ascii="Arial" w:hAnsi="Arial" w:cs="Arial"/>
          <w:color w:val="000000"/>
        </w:rPr>
        <w:t>.</w:t>
      </w:r>
    </w:p>
    <w:p w:rsidR="00423669" w:rsidRDefault="00423669" w:rsidP="00136516">
      <w:pPr>
        <w:pStyle w:val="Odsekzoznamu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textAlignment w:val="baseline"/>
        <w:rPr>
          <w:rFonts w:ascii="Arial" w:hAnsi="Arial" w:cs="Arial"/>
          <w:color w:val="000000"/>
        </w:rPr>
      </w:pPr>
      <w:r w:rsidRPr="009C0C46">
        <w:rPr>
          <w:rFonts w:ascii="Arial" w:hAnsi="Arial" w:cs="Arial"/>
          <w:color w:val="000000"/>
        </w:rPr>
        <w:t xml:space="preserve">Doplní pridelené DOI na </w:t>
      </w:r>
      <w:proofErr w:type="spellStart"/>
      <w:r w:rsidRPr="009C0C46">
        <w:rPr>
          <w:rFonts w:ascii="Arial" w:hAnsi="Arial" w:cs="Arial"/>
          <w:color w:val="000000"/>
        </w:rPr>
        <w:t>respose</w:t>
      </w:r>
      <w:proofErr w:type="spellEnd"/>
      <w:r w:rsidRPr="009C0C46">
        <w:rPr>
          <w:rFonts w:ascii="Arial" w:hAnsi="Arial" w:cs="Arial"/>
          <w:color w:val="000000"/>
        </w:rPr>
        <w:t xml:space="preserve"> </w:t>
      </w:r>
      <w:proofErr w:type="spellStart"/>
      <w:r w:rsidRPr="009C0C46">
        <w:rPr>
          <w:rFonts w:ascii="Arial" w:hAnsi="Arial" w:cs="Arial"/>
          <w:color w:val="000000"/>
        </w:rPr>
        <w:t>page</w:t>
      </w:r>
      <w:proofErr w:type="spellEnd"/>
      <w:r w:rsidR="00FC433C" w:rsidRPr="009C0C46">
        <w:rPr>
          <w:rFonts w:ascii="Arial" w:hAnsi="Arial" w:cs="Arial"/>
          <w:color w:val="000000"/>
        </w:rPr>
        <w:t>(s).</w:t>
      </w:r>
    </w:p>
    <w:p w:rsidR="00FA5832" w:rsidRDefault="00FA5832" w:rsidP="00FA5832">
      <w:pPr>
        <w:tabs>
          <w:tab w:val="left" w:pos="284"/>
          <w:tab w:val="left" w:pos="567"/>
        </w:tabs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FA5832" w:rsidRDefault="00FA5832" w:rsidP="00FA5832">
      <w:pPr>
        <w:tabs>
          <w:tab w:val="left" w:pos="284"/>
          <w:tab w:val="left" w:pos="567"/>
        </w:tabs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FA5832" w:rsidRPr="00FA5832" w:rsidRDefault="00FA5832" w:rsidP="00FA5832">
      <w:pPr>
        <w:tabs>
          <w:tab w:val="left" w:pos="284"/>
          <w:tab w:val="left" w:pos="567"/>
        </w:tabs>
        <w:spacing w:after="0" w:line="240" w:lineRule="auto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U</w:t>
      </w:r>
      <w:r w:rsidR="00ED77B0">
        <w:rPr>
          <w:rFonts w:ascii="Arial" w:hAnsi="Arial" w:cs="Arial"/>
          <w:b/>
          <w:color w:val="FF0000"/>
        </w:rPr>
        <w:t>vedený postup platí pre časopisy, zborníky a iné</w:t>
      </w:r>
      <w:bookmarkStart w:id="0" w:name="_GoBack"/>
      <w:bookmarkEnd w:id="0"/>
      <w:r w:rsidR="00ED77B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vydávané Žilinskou univerzitou v Žiline. Prideľovanie DOI pre  časopisy, zborníky a iné, ktoré vydávajú naši pedagogickí, vedeckí a ostatní zamestnanci v spolupráci s inými organizáciami a chcú požiadať o rovnaký mechanizmus spolupráce Univerzitnú knižnicu ŽU</w:t>
      </w:r>
      <w:r w:rsidR="00A60770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budú spoplatnené. Paušálny poplatok za spracovanie je 50 EUR ročne.  </w:t>
      </w:r>
    </w:p>
    <w:sectPr w:rsidR="00FA5832" w:rsidRPr="00FA5832" w:rsidSect="00FF42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F3" w:rsidRDefault="005622F3" w:rsidP="00D51A60">
      <w:pPr>
        <w:spacing w:after="0" w:line="240" w:lineRule="auto"/>
      </w:pPr>
      <w:r>
        <w:separator/>
      </w:r>
    </w:p>
  </w:endnote>
  <w:endnote w:type="continuationSeparator" w:id="0">
    <w:p w:rsidR="005622F3" w:rsidRDefault="005622F3" w:rsidP="00D5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0" w:rsidRDefault="00D51A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68624"/>
      <w:docPartObj>
        <w:docPartGallery w:val="Page Numbers (Bottom of Page)"/>
        <w:docPartUnique/>
      </w:docPartObj>
    </w:sdtPr>
    <w:sdtEndPr/>
    <w:sdtContent>
      <w:p w:rsidR="00D51A60" w:rsidRDefault="00D51A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B0">
          <w:rPr>
            <w:noProof/>
          </w:rPr>
          <w:t>1</w:t>
        </w:r>
        <w:r>
          <w:fldChar w:fldCharType="end"/>
        </w:r>
      </w:p>
    </w:sdtContent>
  </w:sdt>
  <w:p w:rsidR="00D51A60" w:rsidRDefault="00D51A6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0" w:rsidRDefault="00D51A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F3" w:rsidRDefault="005622F3" w:rsidP="00D51A60">
      <w:pPr>
        <w:spacing w:after="0" w:line="240" w:lineRule="auto"/>
      </w:pPr>
      <w:r>
        <w:separator/>
      </w:r>
    </w:p>
  </w:footnote>
  <w:footnote w:type="continuationSeparator" w:id="0">
    <w:p w:rsidR="005622F3" w:rsidRDefault="005622F3" w:rsidP="00D5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0" w:rsidRDefault="00D51A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0" w:rsidRDefault="00D51A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0" w:rsidRDefault="00D51A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2E"/>
    <w:multiLevelType w:val="multilevel"/>
    <w:tmpl w:val="7A0E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6E9"/>
    <w:multiLevelType w:val="multilevel"/>
    <w:tmpl w:val="82AA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09FF"/>
    <w:multiLevelType w:val="multilevel"/>
    <w:tmpl w:val="4582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A871C4"/>
    <w:multiLevelType w:val="hybridMultilevel"/>
    <w:tmpl w:val="821AA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55F"/>
    <w:multiLevelType w:val="multilevel"/>
    <w:tmpl w:val="AE1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D40E1"/>
    <w:multiLevelType w:val="multilevel"/>
    <w:tmpl w:val="93A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7F7C61"/>
    <w:multiLevelType w:val="multilevel"/>
    <w:tmpl w:val="F3A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8B4B75"/>
    <w:multiLevelType w:val="multilevel"/>
    <w:tmpl w:val="2B9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D145D"/>
    <w:multiLevelType w:val="hybridMultilevel"/>
    <w:tmpl w:val="08E81CCA"/>
    <w:lvl w:ilvl="0" w:tplc="CC2E7E2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2"/>
    <w:rsid w:val="00001127"/>
    <w:rsid w:val="00016BAE"/>
    <w:rsid w:val="00053917"/>
    <w:rsid w:val="00122845"/>
    <w:rsid w:val="0012705D"/>
    <w:rsid w:val="00136516"/>
    <w:rsid w:val="00144C0A"/>
    <w:rsid w:val="00185650"/>
    <w:rsid w:val="001C36FB"/>
    <w:rsid w:val="003228F1"/>
    <w:rsid w:val="00345D2C"/>
    <w:rsid w:val="003A1057"/>
    <w:rsid w:val="0040518E"/>
    <w:rsid w:val="00421A3A"/>
    <w:rsid w:val="00423669"/>
    <w:rsid w:val="004308D5"/>
    <w:rsid w:val="004814F4"/>
    <w:rsid w:val="004C7F9D"/>
    <w:rsid w:val="0051306E"/>
    <w:rsid w:val="0053775F"/>
    <w:rsid w:val="005622F3"/>
    <w:rsid w:val="00584574"/>
    <w:rsid w:val="00604934"/>
    <w:rsid w:val="00636A49"/>
    <w:rsid w:val="006747CE"/>
    <w:rsid w:val="006C33C2"/>
    <w:rsid w:val="006D1F15"/>
    <w:rsid w:val="006E16F5"/>
    <w:rsid w:val="006E46CC"/>
    <w:rsid w:val="007434F5"/>
    <w:rsid w:val="00755CF1"/>
    <w:rsid w:val="007E3E30"/>
    <w:rsid w:val="007F2980"/>
    <w:rsid w:val="00803D38"/>
    <w:rsid w:val="0083517D"/>
    <w:rsid w:val="00884EA9"/>
    <w:rsid w:val="008E22B9"/>
    <w:rsid w:val="00917522"/>
    <w:rsid w:val="00920F7F"/>
    <w:rsid w:val="00927137"/>
    <w:rsid w:val="00993D68"/>
    <w:rsid w:val="009A6CEA"/>
    <w:rsid w:val="009B2086"/>
    <w:rsid w:val="009B5BD7"/>
    <w:rsid w:val="009C0C46"/>
    <w:rsid w:val="009E10D1"/>
    <w:rsid w:val="009F1144"/>
    <w:rsid w:val="00A51FC2"/>
    <w:rsid w:val="00A60770"/>
    <w:rsid w:val="00AA6EC2"/>
    <w:rsid w:val="00AE14CE"/>
    <w:rsid w:val="00AF0D71"/>
    <w:rsid w:val="00AF674E"/>
    <w:rsid w:val="00AF6B33"/>
    <w:rsid w:val="00B23F94"/>
    <w:rsid w:val="00B73866"/>
    <w:rsid w:val="00B7699E"/>
    <w:rsid w:val="00B834B3"/>
    <w:rsid w:val="00B90FD8"/>
    <w:rsid w:val="00C53465"/>
    <w:rsid w:val="00C66AFE"/>
    <w:rsid w:val="00C76AEE"/>
    <w:rsid w:val="00D51A60"/>
    <w:rsid w:val="00D73340"/>
    <w:rsid w:val="00DA4F2E"/>
    <w:rsid w:val="00DB45D3"/>
    <w:rsid w:val="00DB728F"/>
    <w:rsid w:val="00DC0171"/>
    <w:rsid w:val="00E03C58"/>
    <w:rsid w:val="00E06944"/>
    <w:rsid w:val="00E51BF1"/>
    <w:rsid w:val="00EB727D"/>
    <w:rsid w:val="00EC2515"/>
    <w:rsid w:val="00ED77B0"/>
    <w:rsid w:val="00F43243"/>
    <w:rsid w:val="00F67AC1"/>
    <w:rsid w:val="00FA5832"/>
    <w:rsid w:val="00FC433C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04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1FC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21A3A"/>
    <w:rPr>
      <w:b/>
      <w:bCs/>
    </w:rPr>
  </w:style>
  <w:style w:type="paragraph" w:styleId="Odsekzoznamu">
    <w:name w:val="List Paragraph"/>
    <w:basedOn w:val="Normlny"/>
    <w:uiPriority w:val="34"/>
    <w:qFormat/>
    <w:rsid w:val="009F114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0493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2845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5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A60"/>
  </w:style>
  <w:style w:type="paragraph" w:styleId="Pta">
    <w:name w:val="footer"/>
    <w:basedOn w:val="Normlny"/>
    <w:link w:val="PtaChar"/>
    <w:uiPriority w:val="99"/>
    <w:unhideWhenUsed/>
    <w:rsid w:val="00D5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04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1FC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21A3A"/>
    <w:rPr>
      <w:b/>
      <w:bCs/>
    </w:rPr>
  </w:style>
  <w:style w:type="paragraph" w:styleId="Odsekzoznamu">
    <w:name w:val="List Paragraph"/>
    <w:basedOn w:val="Normlny"/>
    <w:uiPriority w:val="34"/>
    <w:qFormat/>
    <w:rsid w:val="009F114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0493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2845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5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A60"/>
  </w:style>
  <w:style w:type="paragraph" w:styleId="Pta">
    <w:name w:val="footer"/>
    <w:basedOn w:val="Normlny"/>
    <w:link w:val="PtaChar"/>
    <w:uiPriority w:val="99"/>
    <w:unhideWhenUsed/>
    <w:rsid w:val="00D5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Autorsk%C3%A9_pr%C3%A1vo" TargetMode="External"/><Relationship Id="rId13" Type="http://schemas.openxmlformats.org/officeDocument/2006/relationships/hyperlink" Target="http://www.crossref.org/02publishers/59pub_rules.html.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rossref.org/fe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rossref.org/display-guideline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Metad%C3%A1t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rossref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k.wikipedia.org/wiki/199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1966" TargetMode="External"/><Relationship Id="rId14" Type="http://schemas.openxmlformats.org/officeDocument/2006/relationships/hyperlink" Target="https://doi.org/xxx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Arpášová Mária</dc:creator>
  <cp:lastModifiedBy>Windows7</cp:lastModifiedBy>
  <cp:revision>3</cp:revision>
  <cp:lastPrinted>2019-06-24T12:41:00Z</cp:lastPrinted>
  <dcterms:created xsi:type="dcterms:W3CDTF">2019-10-21T10:07:00Z</dcterms:created>
  <dcterms:modified xsi:type="dcterms:W3CDTF">2019-11-11T10:04:00Z</dcterms:modified>
</cp:coreProperties>
</file>